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page" w:horzAnchor="margin" w:tblpY="1177"/>
        <w:tblW w:w="502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3"/>
        <w:gridCol w:w="4553"/>
      </w:tblGrid>
      <w:tr w:rsidR="009C0D5B" w14:paraId="629E8840" w14:textId="77777777" w:rsidTr="009F4636">
        <w:trPr>
          <w:trHeight w:val="955"/>
        </w:trPr>
        <w:tc>
          <w:tcPr>
            <w:tcW w:w="2500" w:type="pct"/>
            <w:vAlign w:val="center"/>
          </w:tcPr>
          <w:p w14:paraId="4A51E3CA" w14:textId="77777777" w:rsidR="009C0D5B" w:rsidRPr="000A3942" w:rsidRDefault="009C0D5B" w:rsidP="009C0D5B">
            <w:pPr>
              <w:spacing w:line="276" w:lineRule="auto"/>
              <w:rPr>
                <w:b/>
                <w:bCs w:val="0"/>
              </w:rPr>
            </w:pPr>
            <w:r w:rsidRPr="000A3942">
              <w:rPr>
                <w:b/>
              </w:rPr>
              <w:t xml:space="preserve">&gt; Objet : </w:t>
            </w:r>
            <w:r>
              <w:rPr>
                <w:b/>
              </w:rPr>
              <w:t xml:space="preserve">Entretien rupture conventionnelle </w:t>
            </w:r>
          </w:p>
          <w:p w14:paraId="0A8F8DA7" w14:textId="45D75DB8" w:rsidR="009C0D5B" w:rsidRPr="00723871" w:rsidRDefault="009C0D5B" w:rsidP="009C0D5B">
            <w:pPr>
              <w:spacing w:line="276" w:lineRule="auto"/>
            </w:pPr>
            <w:r w:rsidRPr="000A3942">
              <w:rPr>
                <w:b/>
              </w:rPr>
              <w:t>&gt; Type document :</w:t>
            </w:r>
            <w:r>
              <w:t xml:space="preserve"> Modèle de courrier </w:t>
            </w:r>
          </w:p>
        </w:tc>
        <w:tc>
          <w:tcPr>
            <w:tcW w:w="2500" w:type="pct"/>
            <w:vAlign w:val="center"/>
          </w:tcPr>
          <w:p w14:paraId="4039F2EB" w14:textId="77777777" w:rsidR="009C0D5B" w:rsidRPr="000A3942" w:rsidRDefault="009C0D5B" w:rsidP="009C0D5B">
            <w:pPr>
              <w:spacing w:line="276" w:lineRule="auto"/>
              <w:rPr>
                <w:b/>
                <w:bCs w:val="0"/>
              </w:rPr>
            </w:pPr>
            <w:r w:rsidRPr="000A3942">
              <w:rPr>
                <w:b/>
              </w:rPr>
              <w:t xml:space="preserve">&gt; Pôle : </w:t>
            </w:r>
            <w:r>
              <w:rPr>
                <w:b/>
              </w:rPr>
              <w:t xml:space="preserve">Juridique/ CSR </w:t>
            </w:r>
          </w:p>
          <w:p w14:paraId="0A290481" w14:textId="3310333A" w:rsidR="009C0D5B" w:rsidRDefault="009C0D5B" w:rsidP="009C0D5B">
            <w:pPr>
              <w:spacing w:line="276" w:lineRule="auto"/>
            </w:pPr>
            <w:r w:rsidRPr="000A3942">
              <w:rPr>
                <w:b/>
              </w:rPr>
              <w:t>&gt; Référence :</w:t>
            </w:r>
            <w:r>
              <w:t xml:space="preserve"> 20260901/MG </w:t>
            </w:r>
          </w:p>
        </w:tc>
      </w:tr>
    </w:tbl>
    <w:p w14:paraId="5037DDFC" w14:textId="77777777" w:rsidR="009C0D5B" w:rsidRDefault="009C0D5B" w:rsidP="009C0D5B">
      <w:pPr>
        <w:pStyle w:val="intituldelarrt"/>
        <w:spacing w:after="240"/>
        <w:jc w:val="left"/>
      </w:pPr>
    </w:p>
    <w:p w14:paraId="28CB9F3F" w14:textId="76E87E08" w:rsidR="00DB4EA6" w:rsidRPr="00923381" w:rsidRDefault="00DB4EA6" w:rsidP="00DB4EA6">
      <w:pPr>
        <w:pStyle w:val="intituldelarrt"/>
        <w:spacing w:after="240"/>
      </w:pPr>
      <w:r w:rsidRPr="00923381">
        <w:t>ARRETE DE RADIATION DES CADRES SUITE A LA CONCLUSION D’UNE RUPTURE CONVENTIONNELLE</w:t>
      </w:r>
    </w:p>
    <w:p w14:paraId="26A8F0BB" w14:textId="55E8EF25" w:rsidR="00DB4EA6" w:rsidRPr="00923381" w:rsidRDefault="00DB4EA6" w:rsidP="00DB4EA6">
      <w:pPr>
        <w:pStyle w:val="intituldelarrt"/>
        <w:spacing w:after="240"/>
      </w:pPr>
      <w:r w:rsidRPr="00923381">
        <w:t xml:space="preserve">DE </w:t>
      </w:r>
      <w:r w:rsidRPr="00923381">
        <w:rPr>
          <w:i/>
          <w:iCs/>
          <w:highlight w:val="yellow"/>
        </w:rPr>
        <w:t>M/</w:t>
      </w:r>
      <w:proofErr w:type="spellStart"/>
      <w:r w:rsidRPr="00923381">
        <w:rPr>
          <w:i/>
          <w:iCs/>
          <w:highlight w:val="yellow"/>
        </w:rPr>
        <w:t>MMe</w:t>
      </w:r>
      <w:proofErr w:type="spellEnd"/>
      <w:r w:rsidRPr="00923381">
        <w:t>……………………………</w:t>
      </w:r>
      <w:proofErr w:type="gramStart"/>
      <w:r w:rsidRPr="00923381">
        <w:t>…….</w:t>
      </w:r>
      <w:proofErr w:type="gramEnd"/>
      <w:r w:rsidRPr="00923381">
        <w:t>.GRADE……………………………</w:t>
      </w:r>
      <w:proofErr w:type="gramStart"/>
      <w:r w:rsidRPr="00923381">
        <w:t>…….</w:t>
      </w:r>
      <w:proofErr w:type="gramEnd"/>
      <w:r w:rsidRPr="00923381">
        <w:t>.</w:t>
      </w:r>
    </w:p>
    <w:p w14:paraId="3329BF7C" w14:textId="09591CC8" w:rsidR="001A2014" w:rsidRPr="00923381" w:rsidRDefault="007C04F4" w:rsidP="007C04F4">
      <w:pPr>
        <w:pStyle w:val="intituldelarrt"/>
        <w:spacing w:after="240"/>
        <w:rPr>
          <w:i/>
        </w:rPr>
      </w:pPr>
      <w:r w:rsidRPr="00923381">
        <w:rPr>
          <w:i/>
          <w:highlight w:val="yellow"/>
        </w:rPr>
        <w:t>(</w:t>
      </w:r>
      <w:r w:rsidR="009A4FDD">
        <w:rPr>
          <w:i/>
          <w:highlight w:val="yellow"/>
        </w:rPr>
        <w:t>CNRACL / IRCANTEC</w:t>
      </w:r>
      <w:r w:rsidRPr="00923381">
        <w:rPr>
          <w:i/>
          <w:highlight w:val="yellow"/>
        </w:rPr>
        <w:t>)</w:t>
      </w:r>
    </w:p>
    <w:p w14:paraId="05DD46F1" w14:textId="77777777" w:rsidR="00DB4EA6" w:rsidRPr="00923381" w:rsidRDefault="00DB4EA6" w:rsidP="00DB4EA6">
      <w:pPr>
        <w:shd w:val="pct10" w:color="auto" w:fill="auto"/>
        <w:tabs>
          <w:tab w:val="left" w:pos="8931"/>
          <w:tab w:val="left" w:pos="9214"/>
        </w:tabs>
        <w:autoSpaceDE/>
        <w:autoSpaceDN/>
        <w:spacing w:line="276" w:lineRule="auto"/>
        <w:ind w:left="142" w:right="139"/>
        <w:jc w:val="center"/>
        <w:rPr>
          <w:rFonts w:ascii="Arial" w:hAnsi="Arial" w:cs="Arial"/>
          <w:i/>
          <w:iCs/>
          <w:sz w:val="22"/>
          <w:szCs w:val="22"/>
        </w:rPr>
      </w:pPr>
      <w:r w:rsidRPr="00923381">
        <w:rPr>
          <w:rFonts w:ascii="Arial" w:hAnsi="Arial" w:cs="Arial"/>
          <w:i/>
          <w:iCs/>
          <w:sz w:val="22"/>
          <w:szCs w:val="22"/>
        </w:rPr>
        <w:sym w:font="Webdings" w:char="F055"/>
      </w:r>
      <w:r w:rsidRPr="00923381">
        <w:rPr>
          <w:rFonts w:ascii="Arial" w:hAnsi="Arial" w:cs="Arial"/>
          <w:i/>
          <w:iCs/>
          <w:sz w:val="22"/>
          <w:szCs w:val="22"/>
        </w:rPr>
        <w:t xml:space="preserve"> Les mots inscrits en italique et cet encadré doivent faire l’objet d’un choix et/ou être enlevés dans la version définitive de l’arrêté. </w:t>
      </w:r>
    </w:p>
    <w:p w14:paraId="05AC786D" w14:textId="77777777" w:rsidR="00DB4EA6" w:rsidRPr="00923381" w:rsidRDefault="00DB4EA6" w:rsidP="00DB4EA6">
      <w:pPr>
        <w:pStyle w:val="intituldelarrt"/>
        <w:spacing w:after="240"/>
        <w:jc w:val="left"/>
      </w:pPr>
    </w:p>
    <w:p w14:paraId="77EF219E" w14:textId="77777777" w:rsidR="00DB4EA6" w:rsidRPr="00923381" w:rsidRDefault="00DB4EA6" w:rsidP="00923381">
      <w:pPr>
        <w:spacing w:after="140" w:line="276" w:lineRule="auto"/>
        <w:jc w:val="both"/>
        <w:rPr>
          <w:rFonts w:ascii="Arial" w:hAnsi="Arial" w:cs="Arial"/>
          <w:sz w:val="22"/>
          <w:szCs w:val="22"/>
        </w:rPr>
      </w:pPr>
      <w:r w:rsidRPr="00923381">
        <w:rPr>
          <w:rFonts w:ascii="Arial" w:hAnsi="Arial" w:cs="Arial"/>
          <w:i/>
          <w:iCs/>
          <w:sz w:val="22"/>
          <w:szCs w:val="22"/>
          <w:highlight w:val="yellow"/>
        </w:rPr>
        <w:t>Le Maire (ou le Président)</w:t>
      </w:r>
      <w:r w:rsidRPr="00923381">
        <w:rPr>
          <w:rFonts w:ascii="Arial" w:hAnsi="Arial" w:cs="Arial"/>
          <w:sz w:val="22"/>
          <w:szCs w:val="22"/>
        </w:rPr>
        <w:t xml:space="preserve"> de .......................................................................................,</w:t>
      </w:r>
    </w:p>
    <w:p w14:paraId="2BE9A01D" w14:textId="3C7D8109" w:rsidR="00DB4EA6" w:rsidRPr="00923381" w:rsidRDefault="00DB4EA6" w:rsidP="00923381">
      <w:pPr>
        <w:spacing w:after="140" w:line="276" w:lineRule="auto"/>
        <w:jc w:val="both"/>
        <w:rPr>
          <w:rFonts w:ascii="Arial" w:hAnsi="Arial" w:cs="Arial"/>
          <w:sz w:val="22"/>
          <w:szCs w:val="22"/>
        </w:rPr>
      </w:pPr>
      <w:r w:rsidRPr="00923381">
        <w:rPr>
          <w:rFonts w:ascii="Arial" w:hAnsi="Arial" w:cs="Arial"/>
          <w:sz w:val="22"/>
          <w:szCs w:val="22"/>
        </w:rPr>
        <w:t xml:space="preserve">Vu le Code Général des Collectivités Territoriales ; </w:t>
      </w:r>
    </w:p>
    <w:p w14:paraId="3CB039CC" w14:textId="5B0DEF54" w:rsidR="00DB4EA6" w:rsidRPr="00923381" w:rsidRDefault="00DB4EA6" w:rsidP="00923381">
      <w:pPr>
        <w:spacing w:after="140" w:line="276" w:lineRule="auto"/>
        <w:jc w:val="both"/>
        <w:rPr>
          <w:rFonts w:ascii="Arial" w:hAnsi="Arial" w:cs="Arial"/>
          <w:sz w:val="22"/>
          <w:szCs w:val="22"/>
        </w:rPr>
      </w:pPr>
      <w:r w:rsidRPr="00923381">
        <w:rPr>
          <w:rFonts w:ascii="Arial" w:hAnsi="Arial" w:cs="Arial"/>
          <w:sz w:val="22"/>
          <w:szCs w:val="22"/>
        </w:rPr>
        <w:t>Vu le Code général de la fonction publique</w:t>
      </w:r>
      <w:r w:rsidR="007E481F">
        <w:rPr>
          <w:rFonts w:ascii="Arial" w:hAnsi="Arial" w:cs="Arial"/>
          <w:sz w:val="22"/>
          <w:szCs w:val="22"/>
        </w:rPr>
        <w:t xml:space="preserve"> et notamment les articles L550-1 et L552-</w:t>
      </w:r>
      <w:proofErr w:type="gramStart"/>
      <w:r w:rsidR="007E481F">
        <w:rPr>
          <w:rFonts w:ascii="Arial" w:hAnsi="Arial" w:cs="Arial"/>
          <w:sz w:val="22"/>
          <w:szCs w:val="22"/>
        </w:rPr>
        <w:t xml:space="preserve">1 </w:t>
      </w:r>
      <w:r w:rsidRPr="00923381">
        <w:rPr>
          <w:rFonts w:ascii="Arial" w:hAnsi="Arial" w:cs="Arial"/>
          <w:sz w:val="22"/>
          <w:szCs w:val="22"/>
        </w:rPr>
        <w:t> ;</w:t>
      </w:r>
      <w:proofErr w:type="gramEnd"/>
      <w:r w:rsidRPr="00923381">
        <w:rPr>
          <w:rFonts w:ascii="Arial" w:hAnsi="Arial" w:cs="Arial"/>
          <w:sz w:val="22"/>
          <w:szCs w:val="22"/>
        </w:rPr>
        <w:t xml:space="preserve"> </w:t>
      </w:r>
    </w:p>
    <w:p w14:paraId="347E6E1D" w14:textId="439C3245" w:rsidR="00DB4EA6" w:rsidRPr="00923381" w:rsidRDefault="00DB4EA6" w:rsidP="00923381">
      <w:pPr>
        <w:spacing w:after="140" w:line="276" w:lineRule="auto"/>
        <w:jc w:val="both"/>
        <w:rPr>
          <w:rFonts w:ascii="Arial" w:hAnsi="Arial" w:cs="Arial"/>
          <w:sz w:val="22"/>
          <w:szCs w:val="22"/>
        </w:rPr>
      </w:pPr>
      <w:r w:rsidRPr="00923381">
        <w:rPr>
          <w:rFonts w:ascii="Arial" w:hAnsi="Arial" w:cs="Arial"/>
          <w:sz w:val="22"/>
          <w:szCs w:val="22"/>
        </w:rPr>
        <w:t xml:space="preserve">Vu le décret n° 2019-1593 du 31 décembre 2019 relatif à la procédure de rupture conventionnelle dans la fonction publique ; </w:t>
      </w:r>
    </w:p>
    <w:p w14:paraId="715314F7" w14:textId="36EE2DCF" w:rsidR="00DB4EA6" w:rsidRPr="00923381" w:rsidRDefault="00DB4EA6" w:rsidP="00923381">
      <w:pPr>
        <w:spacing w:after="140" w:line="276" w:lineRule="auto"/>
        <w:jc w:val="both"/>
        <w:rPr>
          <w:rFonts w:ascii="Arial" w:hAnsi="Arial" w:cs="Arial"/>
          <w:sz w:val="22"/>
          <w:szCs w:val="22"/>
        </w:rPr>
      </w:pPr>
      <w:r w:rsidRPr="00923381">
        <w:rPr>
          <w:rFonts w:ascii="Arial" w:hAnsi="Arial" w:cs="Arial"/>
          <w:sz w:val="22"/>
          <w:szCs w:val="22"/>
        </w:rPr>
        <w:t xml:space="preserve">Vu le décret n° 2019-1596 du 31 décembre 2019 relatif à l'indemnité spécifique de rupture conventionnelle dans la fonction publique et portant diverses dispositions relatives aux dispositifs indemnitaires d'accompagnement des agents dans leurs transitions professionnelles ; </w:t>
      </w:r>
    </w:p>
    <w:p w14:paraId="046D362F" w14:textId="0F6BCA20" w:rsidR="00DB4EA6" w:rsidRDefault="00DB4EA6" w:rsidP="00923381">
      <w:pPr>
        <w:spacing w:after="140" w:line="276" w:lineRule="auto"/>
        <w:jc w:val="both"/>
        <w:rPr>
          <w:rFonts w:ascii="Arial" w:hAnsi="Arial" w:cs="Arial"/>
          <w:sz w:val="22"/>
          <w:szCs w:val="22"/>
        </w:rPr>
      </w:pPr>
      <w:r w:rsidRPr="00923381">
        <w:rPr>
          <w:rFonts w:ascii="Arial" w:hAnsi="Arial" w:cs="Arial"/>
          <w:sz w:val="22"/>
          <w:szCs w:val="22"/>
        </w:rPr>
        <w:t xml:space="preserve">Vu l’arrêté du 6 août 2026 fixant les modèles de convention de rupture conventionnelle prévus par le décret n° 2019-1593 du 31 décembre 2019 relatif à la procédure de rupture conventionnelle dans la fonction publique ; </w:t>
      </w:r>
    </w:p>
    <w:p w14:paraId="22FFD388" w14:textId="4B62DA01" w:rsidR="000354C2" w:rsidRPr="00923381" w:rsidRDefault="009A4FDD" w:rsidP="00923381">
      <w:pPr>
        <w:spacing w:after="140" w:line="276" w:lineRule="auto"/>
        <w:jc w:val="both"/>
        <w:rPr>
          <w:rFonts w:ascii="Arial" w:hAnsi="Arial" w:cs="Arial"/>
          <w:sz w:val="22"/>
          <w:szCs w:val="22"/>
        </w:rPr>
      </w:pPr>
      <w:r w:rsidRPr="009A4FDD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u</w:t>
      </w:r>
      <w:r w:rsidRPr="009A4FDD">
        <w:rPr>
          <w:rFonts w:ascii="Arial" w:hAnsi="Arial" w:cs="Arial"/>
          <w:sz w:val="22"/>
          <w:szCs w:val="22"/>
        </w:rPr>
        <w:t xml:space="preserve"> l’arrêté en date du …</w:t>
      </w:r>
      <w:proofErr w:type="gramStart"/>
      <w:r w:rsidRPr="009A4FDD">
        <w:rPr>
          <w:rFonts w:ascii="Arial" w:hAnsi="Arial" w:cs="Arial"/>
          <w:sz w:val="22"/>
          <w:szCs w:val="22"/>
        </w:rPr>
        <w:t>…….</w:t>
      </w:r>
      <w:proofErr w:type="gramEnd"/>
      <w:r w:rsidRPr="009A4FDD">
        <w:rPr>
          <w:rFonts w:ascii="Arial" w:hAnsi="Arial" w:cs="Arial"/>
          <w:sz w:val="22"/>
          <w:szCs w:val="22"/>
        </w:rPr>
        <w:t xml:space="preserve">. </w:t>
      </w:r>
      <w:proofErr w:type="gramStart"/>
      <w:r w:rsidRPr="009A4FDD">
        <w:rPr>
          <w:rFonts w:ascii="Arial" w:hAnsi="Arial" w:cs="Arial"/>
          <w:sz w:val="22"/>
          <w:szCs w:val="22"/>
        </w:rPr>
        <w:t>portant</w:t>
      </w:r>
      <w:proofErr w:type="gramEnd"/>
      <w:r w:rsidRPr="009A4FDD">
        <w:rPr>
          <w:rFonts w:ascii="Arial" w:hAnsi="Arial" w:cs="Arial"/>
          <w:sz w:val="22"/>
          <w:szCs w:val="22"/>
        </w:rPr>
        <w:t xml:space="preserve"> nomination de </w:t>
      </w:r>
      <w:r w:rsidRPr="00923381">
        <w:rPr>
          <w:rFonts w:ascii="Arial" w:hAnsi="Arial" w:cs="Arial"/>
          <w:i/>
          <w:iCs/>
          <w:sz w:val="22"/>
          <w:szCs w:val="22"/>
          <w:highlight w:val="yellow"/>
        </w:rPr>
        <w:t>Mme/M</w:t>
      </w:r>
      <w:r w:rsidRPr="00923381">
        <w:rPr>
          <w:rFonts w:ascii="Arial" w:hAnsi="Arial" w:cs="Arial"/>
          <w:sz w:val="22"/>
          <w:szCs w:val="22"/>
        </w:rPr>
        <w:t xml:space="preserve"> </w:t>
      </w:r>
      <w:r w:rsidRPr="009A4FDD">
        <w:rPr>
          <w:rFonts w:ascii="Arial" w:hAnsi="Arial" w:cs="Arial"/>
          <w:sz w:val="22"/>
          <w:szCs w:val="22"/>
        </w:rPr>
        <w:t>………………</w:t>
      </w:r>
      <w:proofErr w:type="gramStart"/>
      <w:r w:rsidRPr="009A4FDD">
        <w:rPr>
          <w:rFonts w:ascii="Arial" w:hAnsi="Arial" w:cs="Arial"/>
          <w:sz w:val="22"/>
          <w:szCs w:val="22"/>
        </w:rPr>
        <w:t>…….</w:t>
      </w:r>
      <w:proofErr w:type="gramEnd"/>
      <w:r w:rsidRPr="009A4FDD">
        <w:rPr>
          <w:rFonts w:ascii="Arial" w:hAnsi="Arial" w:cs="Arial"/>
          <w:sz w:val="22"/>
          <w:szCs w:val="22"/>
        </w:rPr>
        <w:t xml:space="preserve">. </w:t>
      </w:r>
      <w:proofErr w:type="gramStart"/>
      <w:r w:rsidRPr="009A4FDD">
        <w:rPr>
          <w:rFonts w:ascii="Arial" w:hAnsi="Arial" w:cs="Arial"/>
          <w:sz w:val="22"/>
          <w:szCs w:val="22"/>
        </w:rPr>
        <w:t>en</w:t>
      </w:r>
      <w:proofErr w:type="gramEnd"/>
      <w:r w:rsidRPr="009A4FDD">
        <w:rPr>
          <w:rFonts w:ascii="Arial" w:hAnsi="Arial" w:cs="Arial"/>
          <w:sz w:val="22"/>
          <w:szCs w:val="22"/>
        </w:rPr>
        <w:t xml:space="preserve"> qualité d’…………………………… à compter du</w:t>
      </w:r>
      <w:proofErr w:type="gramStart"/>
      <w:r w:rsidRPr="009A4FDD">
        <w:rPr>
          <w:rFonts w:ascii="Arial" w:hAnsi="Arial" w:cs="Arial"/>
          <w:sz w:val="22"/>
          <w:szCs w:val="22"/>
        </w:rPr>
        <w:t xml:space="preserve"> ….…….</w:t>
      </w:r>
      <w:proofErr w:type="gramEnd"/>
      <w:r w:rsidRPr="009A4FDD">
        <w:rPr>
          <w:rFonts w:ascii="Arial" w:hAnsi="Arial" w:cs="Arial"/>
          <w:sz w:val="22"/>
          <w:szCs w:val="22"/>
        </w:rPr>
        <w:t>. ;</w:t>
      </w:r>
    </w:p>
    <w:p w14:paraId="3C080425" w14:textId="77777777" w:rsidR="007E481F" w:rsidRDefault="007E481F" w:rsidP="00923381">
      <w:pPr>
        <w:spacing w:after="140" w:line="276" w:lineRule="auto"/>
        <w:jc w:val="both"/>
        <w:rPr>
          <w:rFonts w:ascii="Arial" w:hAnsi="Arial" w:cs="Arial"/>
          <w:sz w:val="22"/>
          <w:szCs w:val="22"/>
        </w:rPr>
      </w:pPr>
      <w:r w:rsidRPr="007E481F">
        <w:rPr>
          <w:rFonts w:ascii="Arial" w:hAnsi="Arial" w:cs="Arial"/>
          <w:sz w:val="22"/>
          <w:szCs w:val="22"/>
        </w:rPr>
        <w:t xml:space="preserve">Vu la convention de rupture conventionnelle signée entre </w:t>
      </w:r>
      <w:r w:rsidRPr="00923381">
        <w:rPr>
          <w:rFonts w:ascii="Arial" w:hAnsi="Arial" w:cs="Arial"/>
          <w:i/>
          <w:iCs/>
          <w:sz w:val="22"/>
          <w:szCs w:val="22"/>
          <w:highlight w:val="yellow"/>
        </w:rPr>
        <w:t>Mme/M</w:t>
      </w:r>
      <w:r w:rsidRPr="0092338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</w:t>
      </w:r>
      <w:r w:rsidRPr="007E481F">
        <w:rPr>
          <w:rFonts w:ascii="Arial" w:hAnsi="Arial" w:cs="Arial"/>
          <w:sz w:val="22"/>
          <w:szCs w:val="22"/>
        </w:rPr>
        <w:t xml:space="preserve">et </w:t>
      </w:r>
      <w:r w:rsidRPr="007E481F">
        <w:rPr>
          <w:rFonts w:ascii="Arial" w:hAnsi="Arial" w:cs="Arial"/>
          <w:i/>
          <w:iCs/>
          <w:sz w:val="22"/>
          <w:szCs w:val="22"/>
          <w:highlight w:val="yellow"/>
        </w:rPr>
        <w:t>[la collectivité / l’administration]</w:t>
      </w:r>
      <w:r w:rsidRPr="007E481F">
        <w:rPr>
          <w:rFonts w:ascii="Arial" w:hAnsi="Arial" w:cs="Arial"/>
          <w:sz w:val="22"/>
          <w:szCs w:val="22"/>
        </w:rPr>
        <w:t xml:space="preserve"> en date du </w:t>
      </w:r>
      <w:r>
        <w:rPr>
          <w:rFonts w:ascii="Arial" w:hAnsi="Arial" w:cs="Arial"/>
          <w:sz w:val="22"/>
          <w:szCs w:val="22"/>
        </w:rPr>
        <w:t>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</w:t>
      </w:r>
      <w:r w:rsidRPr="007E481F">
        <w:rPr>
          <w:rFonts w:ascii="Arial" w:hAnsi="Arial" w:cs="Arial"/>
          <w:sz w:val="22"/>
          <w:szCs w:val="22"/>
        </w:rPr>
        <w:t xml:space="preserve">, définissant les conditions de la cessation définitive des fonctions de l’intéressé(e), notamment le montant de l’indemnité spécifique de rupture conventionnelle et la date de cessation définitive des fonctions fixée au </w:t>
      </w:r>
      <w:r>
        <w:rPr>
          <w:rFonts w:ascii="Arial" w:hAnsi="Arial" w:cs="Arial"/>
          <w:sz w:val="22"/>
          <w:szCs w:val="22"/>
        </w:rPr>
        <w:t>………………</w:t>
      </w:r>
      <w:proofErr w:type="gramStart"/>
      <w:r>
        <w:rPr>
          <w:rFonts w:ascii="Arial" w:hAnsi="Arial" w:cs="Arial"/>
          <w:sz w:val="22"/>
          <w:szCs w:val="22"/>
        </w:rPr>
        <w:t>…</w:t>
      </w:r>
      <w:r w:rsidRPr="007E481F">
        <w:rPr>
          <w:rFonts w:ascii="Arial" w:hAnsi="Arial" w:cs="Arial"/>
          <w:sz w:val="22"/>
          <w:szCs w:val="22"/>
        </w:rPr>
        <w:t>;</w:t>
      </w:r>
      <w:proofErr w:type="gramEnd"/>
    </w:p>
    <w:p w14:paraId="53C026C7" w14:textId="37027C07" w:rsidR="007E481F" w:rsidRDefault="007E481F" w:rsidP="00923381">
      <w:pPr>
        <w:spacing w:after="140" w:line="276" w:lineRule="auto"/>
        <w:jc w:val="both"/>
        <w:rPr>
          <w:rFonts w:ascii="Arial" w:hAnsi="Arial" w:cs="Arial"/>
          <w:sz w:val="22"/>
          <w:szCs w:val="22"/>
        </w:rPr>
      </w:pPr>
      <w:r w:rsidRPr="007E481F">
        <w:rPr>
          <w:rFonts w:ascii="Arial" w:hAnsi="Arial" w:cs="Arial"/>
          <w:sz w:val="22"/>
          <w:szCs w:val="22"/>
        </w:rPr>
        <w:t>Vu l’absence de rétractation de l’une ou l’autre des parties dans le délai de quinze jours francs suivant la signature de la convention</w:t>
      </w:r>
      <w:r>
        <w:rPr>
          <w:rFonts w:ascii="Arial" w:hAnsi="Arial" w:cs="Arial"/>
          <w:sz w:val="22"/>
          <w:szCs w:val="22"/>
        </w:rPr>
        <w:t xml:space="preserve"> ; </w:t>
      </w:r>
      <w:r w:rsidRPr="007E481F">
        <w:rPr>
          <w:rFonts w:ascii="Arial" w:hAnsi="Arial" w:cs="Arial"/>
          <w:sz w:val="22"/>
          <w:szCs w:val="22"/>
        </w:rPr>
        <w:t xml:space="preserve"> </w:t>
      </w:r>
    </w:p>
    <w:p w14:paraId="5AE5BAA1" w14:textId="083E2939" w:rsidR="00D46C11" w:rsidRDefault="00D46C11" w:rsidP="00923381">
      <w:pPr>
        <w:spacing w:after="140" w:line="276" w:lineRule="auto"/>
        <w:jc w:val="both"/>
        <w:rPr>
          <w:rFonts w:ascii="Arial" w:hAnsi="Arial" w:cs="Arial"/>
          <w:sz w:val="22"/>
          <w:szCs w:val="22"/>
        </w:rPr>
      </w:pPr>
      <w:r w:rsidRPr="00923381">
        <w:rPr>
          <w:rFonts w:ascii="Arial" w:hAnsi="Arial" w:cs="Arial"/>
          <w:sz w:val="22"/>
          <w:szCs w:val="22"/>
        </w:rPr>
        <w:t>Considérant la volonté des parties de rompre la relation de travail qui les uni</w:t>
      </w:r>
      <w:r w:rsidR="00923381" w:rsidRPr="00923381">
        <w:rPr>
          <w:rFonts w:ascii="Arial" w:hAnsi="Arial" w:cs="Arial"/>
          <w:sz w:val="22"/>
          <w:szCs w:val="22"/>
        </w:rPr>
        <w:t xml:space="preserve">t ; </w:t>
      </w:r>
    </w:p>
    <w:p w14:paraId="12FF6888" w14:textId="32D67A98" w:rsidR="000354C2" w:rsidRDefault="000354C2" w:rsidP="00923381">
      <w:pPr>
        <w:spacing w:after="140"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0354C2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onsidérant</w:t>
      </w:r>
      <w:r w:rsidRPr="000354C2">
        <w:rPr>
          <w:rFonts w:ascii="Arial" w:hAnsi="Arial" w:cs="Arial"/>
          <w:sz w:val="22"/>
          <w:szCs w:val="22"/>
        </w:rPr>
        <w:t xml:space="preserve"> la dernière situation administrative de l’agent à savoir : …… </w:t>
      </w:r>
      <w:r w:rsidRPr="000354C2">
        <w:rPr>
          <w:rFonts w:ascii="Arial" w:hAnsi="Arial" w:cs="Arial"/>
          <w:i/>
          <w:iCs/>
          <w:sz w:val="22"/>
          <w:szCs w:val="22"/>
          <w:highlight w:val="yellow"/>
        </w:rPr>
        <w:t>(grade / échelon / IB)</w:t>
      </w:r>
      <w:r w:rsidR="007E481F">
        <w:rPr>
          <w:rFonts w:ascii="Arial" w:hAnsi="Arial" w:cs="Arial"/>
          <w:i/>
          <w:iCs/>
          <w:sz w:val="22"/>
          <w:szCs w:val="22"/>
          <w:highlight w:val="yellow"/>
        </w:rPr>
        <w:t> </w:t>
      </w:r>
      <w:r w:rsidR="007E481F">
        <w:rPr>
          <w:rFonts w:ascii="Arial" w:hAnsi="Arial" w:cs="Arial"/>
          <w:i/>
          <w:iCs/>
          <w:sz w:val="22"/>
          <w:szCs w:val="22"/>
        </w:rPr>
        <w:t xml:space="preserve">; </w:t>
      </w:r>
    </w:p>
    <w:p w14:paraId="04D22C81" w14:textId="11EFAFA1" w:rsidR="007E481F" w:rsidRDefault="007E481F" w:rsidP="00923381">
      <w:pPr>
        <w:spacing w:after="140" w:line="276" w:lineRule="auto"/>
        <w:jc w:val="both"/>
        <w:rPr>
          <w:rFonts w:ascii="Arial" w:hAnsi="Arial" w:cs="Arial"/>
          <w:sz w:val="22"/>
          <w:szCs w:val="22"/>
        </w:rPr>
      </w:pPr>
      <w:r w:rsidRPr="007E481F">
        <w:rPr>
          <w:rFonts w:ascii="Arial" w:hAnsi="Arial" w:cs="Arial"/>
          <w:sz w:val="22"/>
          <w:szCs w:val="22"/>
        </w:rPr>
        <w:t>Considérant que la convention de rupture conventionnelle ainsi signée emporte, à la date de cessation définitive des fonctions qu’elle fixe, radiation des cadres et perte de la qualité de fonctionnaire</w:t>
      </w:r>
      <w:r>
        <w:rPr>
          <w:rFonts w:ascii="Arial" w:hAnsi="Arial" w:cs="Arial"/>
          <w:sz w:val="22"/>
          <w:szCs w:val="22"/>
        </w:rPr>
        <w:t xml:space="preserve"> ; </w:t>
      </w:r>
    </w:p>
    <w:p w14:paraId="73C8DEFA" w14:textId="77777777" w:rsidR="007E481F" w:rsidRPr="00923381" w:rsidRDefault="007E481F" w:rsidP="00923381">
      <w:pPr>
        <w:spacing w:after="140" w:line="276" w:lineRule="auto"/>
        <w:jc w:val="both"/>
        <w:rPr>
          <w:rFonts w:ascii="Arial" w:hAnsi="Arial" w:cs="Arial"/>
          <w:sz w:val="22"/>
          <w:szCs w:val="22"/>
        </w:rPr>
      </w:pPr>
    </w:p>
    <w:p w14:paraId="2350FEA5" w14:textId="77777777" w:rsidR="00DB4EA6" w:rsidRPr="00923381" w:rsidRDefault="00DB4EA6" w:rsidP="00DB4EA6">
      <w:pPr>
        <w:spacing w:before="240" w:after="240"/>
        <w:jc w:val="center"/>
        <w:rPr>
          <w:rFonts w:ascii="Arial" w:hAnsi="Arial" w:cs="Arial"/>
          <w:b/>
          <w:bCs/>
          <w:spacing w:val="40"/>
          <w:sz w:val="22"/>
          <w:szCs w:val="22"/>
        </w:rPr>
      </w:pPr>
      <w:r w:rsidRPr="00923381">
        <w:rPr>
          <w:rFonts w:ascii="Arial" w:hAnsi="Arial" w:cs="Arial"/>
          <w:b/>
          <w:bCs/>
          <w:spacing w:val="40"/>
          <w:sz w:val="22"/>
          <w:szCs w:val="22"/>
        </w:rPr>
        <w:lastRenderedPageBreak/>
        <w:t>ARRETE</w:t>
      </w:r>
    </w:p>
    <w:tbl>
      <w:tblPr>
        <w:tblW w:w="850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5"/>
        <w:gridCol w:w="160"/>
        <w:gridCol w:w="6870"/>
      </w:tblGrid>
      <w:tr w:rsidR="00D46C11" w:rsidRPr="00923381" w14:paraId="20837C7E" w14:textId="77777777" w:rsidTr="00927150">
        <w:tc>
          <w:tcPr>
            <w:tcW w:w="1475" w:type="dxa"/>
          </w:tcPr>
          <w:p w14:paraId="4B6BBC6A" w14:textId="77777777" w:rsidR="00D46C11" w:rsidRPr="00923381" w:rsidRDefault="00D46C11" w:rsidP="00927150">
            <w:pPr>
              <w:tabs>
                <w:tab w:val="left" w:pos="1560"/>
              </w:tabs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23381">
              <w:rPr>
                <w:rFonts w:ascii="Arial" w:hAnsi="Arial" w:cs="Arial"/>
                <w:b/>
                <w:sz w:val="22"/>
                <w:szCs w:val="22"/>
              </w:rPr>
              <w:t>ARTICLE 1 :</w:t>
            </w:r>
          </w:p>
        </w:tc>
        <w:tc>
          <w:tcPr>
            <w:tcW w:w="160" w:type="dxa"/>
          </w:tcPr>
          <w:p w14:paraId="7F280E0A" w14:textId="77777777" w:rsidR="00D46C11" w:rsidRPr="00923381" w:rsidRDefault="00D46C11" w:rsidP="00927150">
            <w:pPr>
              <w:tabs>
                <w:tab w:val="left" w:pos="1560"/>
              </w:tabs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70" w:type="dxa"/>
          </w:tcPr>
          <w:p w14:paraId="5D42C741" w14:textId="77777777" w:rsidR="00D46C11" w:rsidRPr="00923381" w:rsidRDefault="00D46C11" w:rsidP="00923381">
            <w:pPr>
              <w:widowControl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23381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Mme/M</w:t>
            </w:r>
            <w:r w:rsidRPr="00923381">
              <w:rPr>
                <w:rFonts w:ascii="Arial" w:hAnsi="Arial" w:cs="Arial"/>
                <w:sz w:val="22"/>
                <w:szCs w:val="22"/>
              </w:rPr>
              <w:t xml:space="preserve"> …………………, né le </w:t>
            </w:r>
            <w:proofErr w:type="gramStart"/>
            <w:r w:rsidRPr="00923381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Pr="00923381">
              <w:rPr>
                <w:rFonts w:ascii="Arial" w:hAnsi="Arial" w:cs="Arial"/>
                <w:sz w:val="22"/>
                <w:szCs w:val="22"/>
              </w:rPr>
              <w:t>. (</w:t>
            </w:r>
            <w:r w:rsidRPr="00923381">
              <w:rPr>
                <w:rFonts w:ascii="Arial" w:hAnsi="Arial" w:cs="Arial"/>
                <w:i/>
                <w:sz w:val="22"/>
                <w:szCs w:val="22"/>
                <w:highlight w:val="yellow"/>
              </w:rPr>
              <w:t>Grade</w:t>
            </w:r>
            <w:r w:rsidRPr="00923381">
              <w:rPr>
                <w:rFonts w:ascii="Arial" w:hAnsi="Arial" w:cs="Arial"/>
                <w:sz w:val="22"/>
                <w:szCs w:val="22"/>
              </w:rPr>
              <w:t>)……………… est, radié des cadres à compter du…………… de ………………………</w:t>
            </w:r>
            <w:r w:rsidRPr="00923381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(collectivité</w:t>
            </w:r>
            <w:r w:rsidRPr="00923381">
              <w:rPr>
                <w:rFonts w:ascii="Arial" w:hAnsi="Arial" w:cs="Arial"/>
                <w:sz w:val="22"/>
                <w:szCs w:val="22"/>
              </w:rPr>
              <w:t>).</w:t>
            </w:r>
          </w:p>
          <w:p w14:paraId="6EBB3F97" w14:textId="11834480" w:rsidR="00D46C11" w:rsidRPr="00923381" w:rsidRDefault="00D46C11" w:rsidP="00923381">
            <w:pPr>
              <w:widowControl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481F" w:rsidRPr="00923381" w14:paraId="636F9EA6" w14:textId="77777777" w:rsidTr="00927150">
        <w:tc>
          <w:tcPr>
            <w:tcW w:w="1475" w:type="dxa"/>
          </w:tcPr>
          <w:p w14:paraId="68CC3B0C" w14:textId="7D7CF7FD" w:rsidR="007E481F" w:rsidRPr="00923381" w:rsidRDefault="007E481F" w:rsidP="007E481F">
            <w:pPr>
              <w:tabs>
                <w:tab w:val="left" w:pos="1560"/>
              </w:tabs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923381">
              <w:rPr>
                <w:rFonts w:ascii="Arial" w:hAnsi="Arial" w:cs="Arial"/>
                <w:b/>
                <w:sz w:val="22"/>
                <w:szCs w:val="22"/>
              </w:rPr>
              <w:t>ARTICLE 2 :</w:t>
            </w:r>
          </w:p>
        </w:tc>
        <w:tc>
          <w:tcPr>
            <w:tcW w:w="160" w:type="dxa"/>
          </w:tcPr>
          <w:p w14:paraId="7E022F6B" w14:textId="77777777" w:rsidR="007E481F" w:rsidRPr="00923381" w:rsidRDefault="007E481F" w:rsidP="007E481F">
            <w:pPr>
              <w:tabs>
                <w:tab w:val="left" w:pos="1560"/>
              </w:tabs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70" w:type="dxa"/>
          </w:tcPr>
          <w:p w14:paraId="1DB52707" w14:textId="35732E2B" w:rsidR="007E481F" w:rsidRPr="00CF00E6" w:rsidRDefault="007E481F" w:rsidP="007E481F">
            <w:pPr>
              <w:widowControl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481F">
              <w:rPr>
                <w:rFonts w:ascii="Arial" w:hAnsi="Arial" w:cs="Arial"/>
                <w:sz w:val="22"/>
                <w:szCs w:val="22"/>
              </w:rPr>
              <w:t>La cessation définitive des fonctions de l’intéressé(e) à la date mentionnée à l’article 1er entraîne la perte de la qualité de fonctionnaire</w:t>
            </w:r>
            <w:r w:rsidR="00CF00E6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7E481F">
              <w:rPr>
                <w:rFonts w:ascii="Arial" w:hAnsi="Arial" w:cs="Arial"/>
                <w:sz w:val="22"/>
                <w:szCs w:val="22"/>
              </w:rPr>
              <w:t>la clôture de l’ensemble de ses droits à carrière au sein de</w:t>
            </w:r>
            <w:r w:rsidRPr="007E481F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7E481F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[nom de la collectivité / administration]</w:t>
            </w:r>
            <w:r w:rsidR="00CF00E6">
              <w:rPr>
                <w:rFonts w:ascii="Arial" w:hAnsi="Arial" w:cs="Arial"/>
                <w:sz w:val="22"/>
                <w:szCs w:val="22"/>
              </w:rPr>
              <w:t xml:space="preserve"> et la cessation de la cotisation à la caisse de retraite des fonctionnaires. </w:t>
            </w:r>
          </w:p>
          <w:p w14:paraId="34E229F0" w14:textId="5EF4C065" w:rsidR="007E481F" w:rsidRPr="00923381" w:rsidRDefault="007E481F" w:rsidP="007E481F">
            <w:pPr>
              <w:widowControl w:val="0"/>
              <w:spacing w:line="276" w:lineRule="auto"/>
              <w:jc w:val="both"/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</w:pPr>
          </w:p>
        </w:tc>
      </w:tr>
      <w:tr w:rsidR="007E481F" w:rsidRPr="00923381" w14:paraId="76C057DB" w14:textId="77777777" w:rsidTr="00927150">
        <w:tc>
          <w:tcPr>
            <w:tcW w:w="1475" w:type="dxa"/>
          </w:tcPr>
          <w:p w14:paraId="6F4BB255" w14:textId="782227E1" w:rsidR="007E481F" w:rsidRPr="00923381" w:rsidRDefault="007E481F" w:rsidP="007E481F">
            <w:pPr>
              <w:tabs>
                <w:tab w:val="left" w:pos="1560"/>
              </w:tabs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923381">
              <w:rPr>
                <w:rFonts w:ascii="Arial" w:hAnsi="Arial" w:cs="Arial"/>
                <w:b/>
                <w:sz w:val="22"/>
                <w:szCs w:val="22"/>
              </w:rPr>
              <w:t xml:space="preserve">ARTICLE </w:t>
            </w:r>
            <w:r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Pr="00923381">
              <w:rPr>
                <w:rFonts w:ascii="Arial" w:hAnsi="Arial" w:cs="Arial"/>
                <w:b/>
                <w:sz w:val="22"/>
                <w:szCs w:val="22"/>
              </w:rPr>
              <w:t> :</w:t>
            </w:r>
          </w:p>
        </w:tc>
        <w:tc>
          <w:tcPr>
            <w:tcW w:w="160" w:type="dxa"/>
          </w:tcPr>
          <w:p w14:paraId="4605486F" w14:textId="77777777" w:rsidR="007E481F" w:rsidRPr="00923381" w:rsidRDefault="007E481F" w:rsidP="007E481F">
            <w:pPr>
              <w:tabs>
                <w:tab w:val="left" w:pos="1560"/>
              </w:tabs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70" w:type="dxa"/>
          </w:tcPr>
          <w:p w14:paraId="2491393A" w14:textId="75410CF1" w:rsidR="007E481F" w:rsidRPr="00923381" w:rsidRDefault="007E481F" w:rsidP="007E481F">
            <w:pPr>
              <w:spacing w:after="140" w:line="276" w:lineRule="auto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23381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Mme/M</w:t>
            </w:r>
            <w:r w:rsidRPr="00923381">
              <w:rPr>
                <w:rFonts w:ascii="Arial" w:hAnsi="Arial" w:cs="Arial"/>
                <w:sz w:val="22"/>
                <w:szCs w:val="22"/>
              </w:rPr>
              <w:t xml:space="preserve"> …………………, s’engage à </w:t>
            </w:r>
            <w:r w:rsidRPr="00923381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dans les six années suivant la rupture conventionnelle</w:t>
            </w:r>
            <w:r w:rsidRPr="00923381">
              <w:rPr>
                <w:rFonts w:ascii="Arial" w:hAnsi="Arial" w:cs="Arial"/>
                <w:iCs/>
                <w:sz w:val="22"/>
                <w:szCs w:val="22"/>
              </w:rPr>
              <w:t xml:space="preserve">, s’il est </w:t>
            </w:r>
            <w:r w:rsidRPr="00923381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recruté </w:t>
            </w:r>
            <w:r w:rsidRPr="00923381">
              <w:rPr>
                <w:rFonts w:ascii="Arial" w:hAnsi="Arial" w:cs="Arial"/>
                <w:iCs/>
                <w:sz w:val="22"/>
                <w:szCs w:val="22"/>
              </w:rPr>
              <w:t xml:space="preserve">en tant qu'agent public pour occuper un emploi </w:t>
            </w:r>
            <w:r w:rsidRPr="00923381">
              <w:rPr>
                <w:rFonts w:ascii="Arial" w:hAnsi="Arial" w:cs="Arial"/>
                <w:b/>
                <w:iCs/>
                <w:sz w:val="22"/>
                <w:szCs w:val="22"/>
              </w:rPr>
              <w:t>d’agent territorial</w:t>
            </w:r>
            <w:r w:rsidRPr="00923381">
              <w:rPr>
                <w:rFonts w:ascii="Arial" w:hAnsi="Arial" w:cs="Arial"/>
                <w:iCs/>
                <w:sz w:val="22"/>
                <w:szCs w:val="22"/>
              </w:rPr>
              <w:t xml:space="preserve">, </w:t>
            </w:r>
            <w:r w:rsidRPr="00923381">
              <w:rPr>
                <w:rFonts w:ascii="Arial" w:hAnsi="Arial" w:cs="Arial"/>
                <w:bCs/>
                <w:iCs/>
                <w:sz w:val="22"/>
                <w:szCs w:val="22"/>
              </w:rPr>
              <w:t>à</w:t>
            </w:r>
            <w:r w:rsidRPr="00923381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 rembourser </w:t>
            </w:r>
            <w:r w:rsidRPr="00923381">
              <w:rPr>
                <w:rFonts w:ascii="Arial" w:hAnsi="Arial" w:cs="Arial"/>
                <w:iCs/>
                <w:sz w:val="22"/>
                <w:szCs w:val="22"/>
              </w:rPr>
              <w:t>à la collectivité ou l'établissement public, au plus tard dans les deux ans qui suivent son recrutement, les sommes perçues au titre de l'indemnité spécifique de la rupture conventionnelle.</w:t>
            </w:r>
          </w:p>
          <w:p w14:paraId="705E8FD2" w14:textId="77777777" w:rsidR="007E481F" w:rsidRPr="00923381" w:rsidRDefault="007E481F" w:rsidP="007E481F">
            <w:pPr>
              <w:widowControl w:val="0"/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</w:tr>
      <w:tr w:rsidR="007E481F" w:rsidRPr="00923381" w14:paraId="3434595C" w14:textId="77777777" w:rsidTr="00927150">
        <w:tc>
          <w:tcPr>
            <w:tcW w:w="1475" w:type="dxa"/>
          </w:tcPr>
          <w:p w14:paraId="4BF77467" w14:textId="0906B64E" w:rsidR="007E481F" w:rsidRPr="00923381" w:rsidRDefault="007E481F" w:rsidP="007E481F">
            <w:pPr>
              <w:tabs>
                <w:tab w:val="left" w:pos="1560"/>
              </w:tabs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923381">
              <w:rPr>
                <w:rFonts w:ascii="Arial" w:hAnsi="Arial" w:cs="Arial"/>
                <w:b/>
                <w:sz w:val="22"/>
                <w:szCs w:val="22"/>
              </w:rPr>
              <w:t xml:space="preserve">ARTICLE </w:t>
            </w:r>
            <w:r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Pr="00923381">
              <w:rPr>
                <w:rFonts w:ascii="Arial" w:hAnsi="Arial" w:cs="Arial"/>
                <w:b/>
                <w:sz w:val="22"/>
                <w:szCs w:val="22"/>
              </w:rPr>
              <w:t xml:space="preserve"> : </w:t>
            </w:r>
          </w:p>
          <w:p w14:paraId="6F397965" w14:textId="77777777" w:rsidR="007E481F" w:rsidRPr="00923381" w:rsidRDefault="007E481F" w:rsidP="007E481F">
            <w:pPr>
              <w:tabs>
                <w:tab w:val="left" w:pos="1560"/>
              </w:tabs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0" w:type="dxa"/>
          </w:tcPr>
          <w:p w14:paraId="0AF2F9B4" w14:textId="77777777" w:rsidR="007E481F" w:rsidRPr="00923381" w:rsidRDefault="007E481F" w:rsidP="007E481F">
            <w:pPr>
              <w:tabs>
                <w:tab w:val="left" w:pos="1560"/>
              </w:tabs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70" w:type="dxa"/>
          </w:tcPr>
          <w:p w14:paraId="500D0029" w14:textId="4CD999EA" w:rsidR="007E481F" w:rsidRPr="00923381" w:rsidRDefault="007E481F" w:rsidP="007E481F">
            <w:pPr>
              <w:spacing w:after="14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23381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Mme/M</w:t>
            </w:r>
            <w:r w:rsidRPr="00923381">
              <w:rPr>
                <w:rFonts w:ascii="Arial" w:hAnsi="Arial" w:cs="Arial"/>
                <w:sz w:val="22"/>
                <w:szCs w:val="22"/>
              </w:rPr>
              <w:t xml:space="preserve"> …………………, s’engage également à respecter des obligations déontologiques, notamment son obligation de déclarer à ………………………. (</w:t>
            </w:r>
            <w:proofErr w:type="gramStart"/>
            <w:r w:rsidRPr="00923381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collectivité</w:t>
            </w:r>
            <w:proofErr w:type="gramEnd"/>
            <w:r w:rsidRPr="00923381">
              <w:rPr>
                <w:rFonts w:ascii="Arial" w:hAnsi="Arial" w:cs="Arial"/>
                <w:sz w:val="22"/>
                <w:szCs w:val="22"/>
              </w:rPr>
              <w:t>) ses futures activités privées dans les 3 années qui suivent la conclusion de la rupture conventionnelle.</w:t>
            </w:r>
          </w:p>
          <w:p w14:paraId="1B58AEBD" w14:textId="77777777" w:rsidR="007E481F" w:rsidRPr="00923381" w:rsidRDefault="007E481F" w:rsidP="007E481F">
            <w:pPr>
              <w:widowControl w:val="0"/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</w:tr>
      <w:tr w:rsidR="007E481F" w:rsidRPr="00923381" w14:paraId="1C7B02AA" w14:textId="77777777" w:rsidTr="00927150">
        <w:tc>
          <w:tcPr>
            <w:tcW w:w="1475" w:type="dxa"/>
          </w:tcPr>
          <w:p w14:paraId="5754E9F3" w14:textId="698A55A2" w:rsidR="007E481F" w:rsidRPr="00923381" w:rsidRDefault="007E481F" w:rsidP="007E481F">
            <w:pPr>
              <w:tabs>
                <w:tab w:val="left" w:pos="1560"/>
              </w:tabs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923381">
              <w:rPr>
                <w:rFonts w:ascii="Arial" w:hAnsi="Arial" w:cs="Arial"/>
                <w:b/>
                <w:sz w:val="22"/>
                <w:szCs w:val="22"/>
              </w:rPr>
              <w:t xml:space="preserve">ARTICLE </w:t>
            </w:r>
            <w:r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Pr="00923381">
              <w:rPr>
                <w:rFonts w:ascii="Arial" w:hAnsi="Arial" w:cs="Arial"/>
                <w:b/>
                <w:sz w:val="22"/>
                <w:szCs w:val="22"/>
              </w:rPr>
              <w:t> :</w:t>
            </w:r>
          </w:p>
        </w:tc>
        <w:tc>
          <w:tcPr>
            <w:tcW w:w="160" w:type="dxa"/>
          </w:tcPr>
          <w:p w14:paraId="6F9FECB6" w14:textId="77777777" w:rsidR="007E481F" w:rsidRPr="00923381" w:rsidRDefault="007E481F" w:rsidP="007E481F">
            <w:pPr>
              <w:tabs>
                <w:tab w:val="left" w:pos="1560"/>
              </w:tabs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70" w:type="dxa"/>
          </w:tcPr>
          <w:p w14:paraId="7BD1A747" w14:textId="323BF074" w:rsidR="007E481F" w:rsidRPr="00923381" w:rsidRDefault="007E481F" w:rsidP="007E481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23381">
              <w:rPr>
                <w:rFonts w:ascii="Arial" w:hAnsi="Arial" w:cs="Arial"/>
                <w:sz w:val="22"/>
                <w:szCs w:val="22"/>
              </w:rPr>
              <w:t xml:space="preserve">Le </w:t>
            </w:r>
            <w:r w:rsidRPr="00923381">
              <w:rPr>
                <w:rFonts w:ascii="Arial" w:hAnsi="Arial" w:cs="Arial"/>
                <w:i/>
                <w:sz w:val="22"/>
                <w:szCs w:val="22"/>
                <w:highlight w:val="yellow"/>
              </w:rPr>
              <w:t>SGM/ Directeur/ DGS</w:t>
            </w:r>
            <w:r w:rsidRPr="00923381">
              <w:rPr>
                <w:rFonts w:ascii="Arial" w:hAnsi="Arial" w:cs="Arial"/>
                <w:sz w:val="22"/>
                <w:szCs w:val="22"/>
              </w:rPr>
              <w:t>………………</w:t>
            </w:r>
            <w:proofErr w:type="gramStart"/>
            <w:r w:rsidRPr="00923381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Pr="00923381">
              <w:rPr>
                <w:rFonts w:ascii="Arial" w:hAnsi="Arial" w:cs="Arial"/>
                <w:sz w:val="22"/>
                <w:szCs w:val="22"/>
              </w:rPr>
              <w:t>.</w:t>
            </w:r>
            <w:r w:rsidRPr="00923381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gramStart"/>
            <w:r w:rsidRPr="00923381">
              <w:rPr>
                <w:rFonts w:ascii="Arial" w:hAnsi="Arial" w:cs="Arial"/>
                <w:sz w:val="22"/>
                <w:szCs w:val="22"/>
              </w:rPr>
              <w:t>est</w:t>
            </w:r>
            <w:proofErr w:type="gramEnd"/>
            <w:r w:rsidRPr="0092338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23381">
              <w:rPr>
                <w:rFonts w:ascii="Arial" w:hAnsi="Arial" w:cs="Arial"/>
                <w:sz w:val="22"/>
                <w:szCs w:val="22"/>
              </w:rPr>
              <w:t>chargé</w:t>
            </w:r>
            <w:r w:rsidR="00CF00E6">
              <w:rPr>
                <w:rFonts w:ascii="Arial" w:hAnsi="Arial" w:cs="Arial"/>
                <w:sz w:val="22"/>
                <w:szCs w:val="22"/>
              </w:rPr>
              <w:t>.e</w:t>
            </w:r>
            <w:proofErr w:type="spellEnd"/>
            <w:proofErr w:type="gramEnd"/>
            <w:r w:rsidRPr="00923381">
              <w:rPr>
                <w:rFonts w:ascii="Arial" w:hAnsi="Arial" w:cs="Arial"/>
                <w:sz w:val="22"/>
                <w:szCs w:val="22"/>
              </w:rPr>
              <w:t xml:space="preserve"> de l’exécution du présent arrêté qui sera :</w:t>
            </w:r>
          </w:p>
          <w:p w14:paraId="5034D042" w14:textId="77777777" w:rsidR="007E481F" w:rsidRPr="00923381" w:rsidRDefault="007E481F" w:rsidP="007E481F">
            <w:pPr>
              <w:pStyle w:val="Paragraphedeliste"/>
              <w:numPr>
                <w:ilvl w:val="0"/>
                <w:numId w:val="3"/>
              </w:num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23381">
              <w:rPr>
                <w:rFonts w:ascii="Arial" w:hAnsi="Arial" w:cs="Arial"/>
                <w:sz w:val="22"/>
                <w:szCs w:val="22"/>
              </w:rPr>
              <w:t>Notifié à l'intéressé</w:t>
            </w:r>
            <w:r w:rsidRPr="00923381">
              <w:rPr>
                <w:rFonts w:ascii="Arial" w:hAnsi="Arial" w:cs="Arial"/>
                <w:i/>
                <w:iCs/>
                <w:sz w:val="22"/>
                <w:szCs w:val="22"/>
              </w:rPr>
              <w:t>(e)</w:t>
            </w:r>
            <w:r w:rsidRPr="00923381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83C8F1D" w14:textId="77777777" w:rsidR="007E481F" w:rsidRPr="00923381" w:rsidRDefault="007E481F" w:rsidP="007E481F">
            <w:pPr>
              <w:pStyle w:val="Paragraphedeliste"/>
              <w:numPr>
                <w:ilvl w:val="0"/>
                <w:numId w:val="3"/>
              </w:num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23381">
              <w:rPr>
                <w:rFonts w:ascii="Arial" w:hAnsi="Arial" w:cs="Arial"/>
                <w:sz w:val="22"/>
                <w:szCs w:val="22"/>
                <w:u w:val="single"/>
              </w:rPr>
              <w:t>Ampliation adressée au</w:t>
            </w:r>
            <w:r w:rsidRPr="00923381">
              <w:rPr>
                <w:rFonts w:ascii="Arial" w:hAnsi="Arial" w:cs="Arial"/>
                <w:sz w:val="22"/>
                <w:szCs w:val="22"/>
              </w:rPr>
              <w:t xml:space="preserve"> :</w:t>
            </w:r>
          </w:p>
          <w:p w14:paraId="25EFFB8C" w14:textId="77777777" w:rsidR="007E481F" w:rsidRPr="00923381" w:rsidRDefault="007E481F" w:rsidP="007E481F">
            <w:pPr>
              <w:pStyle w:val="Paragraphedeliste"/>
              <w:numPr>
                <w:ilvl w:val="0"/>
                <w:numId w:val="3"/>
              </w:numPr>
              <w:spacing w:after="120" w:line="276" w:lineRule="auto"/>
              <w:ind w:left="127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23381">
              <w:rPr>
                <w:rFonts w:ascii="Arial" w:hAnsi="Arial" w:cs="Arial"/>
                <w:sz w:val="22"/>
                <w:szCs w:val="22"/>
              </w:rPr>
              <w:t>Président du Centre de Gestion,</w:t>
            </w:r>
          </w:p>
          <w:p w14:paraId="558923D8" w14:textId="123CF0A7" w:rsidR="007E481F" w:rsidRPr="00923381" w:rsidRDefault="007E481F" w:rsidP="007E481F">
            <w:pPr>
              <w:pStyle w:val="Paragraphedeliste"/>
              <w:numPr>
                <w:ilvl w:val="0"/>
                <w:numId w:val="3"/>
              </w:numPr>
              <w:spacing w:after="120" w:line="276" w:lineRule="auto"/>
              <w:ind w:left="127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23381">
              <w:rPr>
                <w:rFonts w:ascii="Arial" w:hAnsi="Arial" w:cs="Arial"/>
                <w:sz w:val="22"/>
                <w:szCs w:val="22"/>
              </w:rPr>
              <w:t xml:space="preserve">Comptable de la collectivité </w:t>
            </w:r>
          </w:p>
          <w:p w14:paraId="3A139655" w14:textId="77777777" w:rsidR="007E481F" w:rsidRPr="00923381" w:rsidRDefault="007E481F" w:rsidP="007E481F">
            <w:pPr>
              <w:tabs>
                <w:tab w:val="left" w:pos="1134"/>
              </w:tabs>
              <w:spacing w:line="276" w:lineRule="auto"/>
              <w:ind w:hanging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D6DDDF" w14:textId="77777777" w:rsidR="00DB4EA6" w:rsidRPr="00923381" w:rsidRDefault="00DB4EA6" w:rsidP="00DB4EA6">
      <w:pPr>
        <w:spacing w:before="100"/>
        <w:jc w:val="both"/>
        <w:rPr>
          <w:rFonts w:ascii="Arial" w:hAnsi="Arial" w:cs="Arial"/>
          <w:b/>
          <w:bCs/>
          <w:sz w:val="22"/>
          <w:szCs w:val="22"/>
        </w:rPr>
      </w:pPr>
    </w:p>
    <w:p w14:paraId="780AA8D5" w14:textId="77777777" w:rsidR="00DB4EA6" w:rsidRPr="00923381" w:rsidRDefault="00DB4EA6" w:rsidP="00DB4EA6">
      <w:pPr>
        <w:tabs>
          <w:tab w:val="right" w:pos="6663"/>
          <w:tab w:val="right" w:pos="9923"/>
        </w:tabs>
        <w:ind w:left="4252"/>
        <w:jc w:val="center"/>
        <w:rPr>
          <w:rFonts w:ascii="Arial" w:hAnsi="Arial" w:cs="Arial"/>
          <w:sz w:val="22"/>
          <w:szCs w:val="22"/>
        </w:rPr>
      </w:pPr>
    </w:p>
    <w:p w14:paraId="4BFBECFD" w14:textId="77777777" w:rsidR="00DB4EA6" w:rsidRPr="00923381" w:rsidRDefault="00DB4EA6" w:rsidP="00DB4EA6">
      <w:pPr>
        <w:tabs>
          <w:tab w:val="right" w:pos="6663"/>
          <w:tab w:val="right" w:pos="9923"/>
        </w:tabs>
        <w:ind w:left="4252"/>
        <w:jc w:val="center"/>
        <w:rPr>
          <w:rFonts w:ascii="Arial" w:hAnsi="Arial" w:cs="Arial"/>
          <w:sz w:val="22"/>
          <w:szCs w:val="22"/>
        </w:rPr>
      </w:pPr>
      <w:r w:rsidRPr="00923381">
        <w:rPr>
          <w:rFonts w:ascii="Arial" w:hAnsi="Arial" w:cs="Arial"/>
          <w:sz w:val="22"/>
          <w:szCs w:val="22"/>
        </w:rPr>
        <w:t>Fait à .................................... le ....................................</w:t>
      </w:r>
    </w:p>
    <w:p w14:paraId="1ABF7842" w14:textId="77777777" w:rsidR="00DB4EA6" w:rsidRPr="00923381" w:rsidRDefault="00DB4EA6" w:rsidP="00DB4EA6">
      <w:pPr>
        <w:tabs>
          <w:tab w:val="right" w:pos="6663"/>
          <w:tab w:val="right" w:pos="9923"/>
        </w:tabs>
        <w:ind w:left="4252"/>
        <w:jc w:val="center"/>
        <w:rPr>
          <w:rFonts w:ascii="Arial" w:hAnsi="Arial" w:cs="Arial"/>
          <w:i/>
          <w:iCs/>
          <w:sz w:val="22"/>
          <w:szCs w:val="22"/>
        </w:rPr>
      </w:pPr>
      <w:r w:rsidRPr="00923381">
        <w:rPr>
          <w:rFonts w:ascii="Arial" w:hAnsi="Arial" w:cs="Arial"/>
          <w:sz w:val="22"/>
          <w:szCs w:val="22"/>
        </w:rPr>
        <w:t xml:space="preserve">Le Maire </w:t>
      </w:r>
      <w:r w:rsidRPr="00923381">
        <w:rPr>
          <w:rFonts w:ascii="Arial" w:hAnsi="Arial" w:cs="Arial"/>
          <w:i/>
          <w:iCs/>
          <w:sz w:val="22"/>
          <w:szCs w:val="22"/>
        </w:rPr>
        <w:t>(ou le Président)</w:t>
      </w:r>
    </w:p>
    <w:p w14:paraId="3E75475B" w14:textId="5C1D87FB" w:rsidR="00DB4EA6" w:rsidRPr="00923381" w:rsidRDefault="00DB4EA6" w:rsidP="00DB4EA6">
      <w:pPr>
        <w:tabs>
          <w:tab w:val="right" w:pos="6663"/>
          <w:tab w:val="right" w:pos="9923"/>
        </w:tabs>
        <w:ind w:left="567" w:firstLine="5387"/>
        <w:rPr>
          <w:rFonts w:ascii="Arial" w:hAnsi="Arial" w:cs="Arial"/>
          <w:i/>
          <w:iCs/>
          <w:sz w:val="22"/>
          <w:szCs w:val="22"/>
        </w:rPr>
      </w:pPr>
      <w:r w:rsidRPr="00923381">
        <w:rPr>
          <w:rFonts w:ascii="Arial" w:hAnsi="Arial" w:cs="Arial"/>
          <w:i/>
          <w:iCs/>
          <w:sz w:val="22"/>
          <w:szCs w:val="22"/>
        </w:rPr>
        <w:t>(Nom Prénom)</w:t>
      </w:r>
    </w:p>
    <w:p w14:paraId="68B0FB41" w14:textId="77777777" w:rsidR="00923381" w:rsidRDefault="00923381" w:rsidP="00DB4EA6">
      <w:pPr>
        <w:tabs>
          <w:tab w:val="left" w:pos="1843"/>
          <w:tab w:val="center" w:pos="6804"/>
        </w:tabs>
        <w:jc w:val="both"/>
        <w:rPr>
          <w:rFonts w:ascii="Arial" w:hAnsi="Arial" w:cs="Arial"/>
          <w:sz w:val="22"/>
          <w:szCs w:val="22"/>
        </w:rPr>
      </w:pPr>
    </w:p>
    <w:p w14:paraId="706E05E0" w14:textId="77777777" w:rsidR="00923381" w:rsidRDefault="00923381" w:rsidP="00DB4EA6">
      <w:pPr>
        <w:tabs>
          <w:tab w:val="left" w:pos="1843"/>
          <w:tab w:val="center" w:pos="6804"/>
        </w:tabs>
        <w:jc w:val="both"/>
        <w:rPr>
          <w:rFonts w:ascii="Arial" w:hAnsi="Arial" w:cs="Arial"/>
          <w:sz w:val="22"/>
          <w:szCs w:val="22"/>
        </w:rPr>
      </w:pPr>
    </w:p>
    <w:p w14:paraId="5D6C3B4E" w14:textId="77777777" w:rsidR="00923381" w:rsidRDefault="00923381" w:rsidP="00923381">
      <w:pPr>
        <w:spacing w:after="120" w:line="276" w:lineRule="auto"/>
        <w:rPr>
          <w:rFonts w:ascii="Arial" w:hAnsi="Arial" w:cs="Arial"/>
          <w:sz w:val="22"/>
          <w:szCs w:val="22"/>
        </w:rPr>
      </w:pPr>
      <w:r w:rsidRPr="00923381">
        <w:rPr>
          <w:rFonts w:ascii="Arial" w:hAnsi="Arial" w:cs="Arial"/>
          <w:i/>
          <w:iCs/>
          <w:sz w:val="22"/>
          <w:szCs w:val="22"/>
          <w:highlight w:val="yellow"/>
        </w:rPr>
        <w:t>Le Maire / Le Président</w:t>
      </w:r>
      <w:r w:rsidRPr="00923381">
        <w:rPr>
          <w:rFonts w:ascii="Arial" w:hAnsi="Arial" w:cs="Arial"/>
          <w:sz w:val="22"/>
          <w:szCs w:val="22"/>
          <w:highlight w:val="yellow"/>
        </w:rPr>
        <w:t xml:space="preserve"> :</w:t>
      </w:r>
    </w:p>
    <w:p w14:paraId="41FE8665" w14:textId="6C78EB94" w:rsidR="00923381" w:rsidRDefault="00923381" w:rsidP="00923381">
      <w:pPr>
        <w:pStyle w:val="Paragraphedeliste"/>
        <w:numPr>
          <w:ilvl w:val="0"/>
          <w:numId w:val="4"/>
        </w:numPr>
        <w:spacing w:after="120" w:line="276" w:lineRule="auto"/>
        <w:rPr>
          <w:rFonts w:ascii="Arial" w:hAnsi="Arial" w:cs="Arial"/>
          <w:sz w:val="22"/>
          <w:szCs w:val="22"/>
        </w:rPr>
      </w:pPr>
      <w:r w:rsidRPr="00923381">
        <w:rPr>
          <w:rFonts w:ascii="Arial" w:hAnsi="Arial" w:cs="Arial"/>
          <w:sz w:val="22"/>
          <w:szCs w:val="22"/>
        </w:rPr>
        <w:t>Certifie sous sa responsabilité le caractère exécutoire de cet acte,</w:t>
      </w:r>
    </w:p>
    <w:p w14:paraId="3A5075CF" w14:textId="65E988AC" w:rsidR="00923381" w:rsidRPr="00923381" w:rsidRDefault="00923381" w:rsidP="00923381">
      <w:pPr>
        <w:pStyle w:val="Paragraphedeliste"/>
        <w:numPr>
          <w:ilvl w:val="0"/>
          <w:numId w:val="4"/>
        </w:numPr>
        <w:spacing w:after="120" w:line="276" w:lineRule="auto"/>
        <w:rPr>
          <w:rFonts w:ascii="Arial" w:hAnsi="Arial" w:cs="Arial"/>
          <w:sz w:val="22"/>
          <w:szCs w:val="22"/>
        </w:rPr>
      </w:pPr>
      <w:r w:rsidRPr="00923381">
        <w:rPr>
          <w:rFonts w:ascii="Arial" w:hAnsi="Arial" w:cs="Arial"/>
          <w:sz w:val="22"/>
          <w:szCs w:val="22"/>
        </w:rPr>
        <w:t>Informe que le présent arrêté peut faire l’objet d’un recours pour excès de pouvoir devant le tribunal administratif dans un délai de deux mois à compter de la présente notification. Le Tribunal Administratif peut être saisi par l’application informatique</w:t>
      </w:r>
      <w:proofErr w:type="gramStart"/>
      <w:r w:rsidRPr="00923381">
        <w:rPr>
          <w:rFonts w:ascii="Arial" w:hAnsi="Arial" w:cs="Arial"/>
          <w:sz w:val="22"/>
          <w:szCs w:val="22"/>
        </w:rPr>
        <w:t xml:space="preserve"> «Télérecours</w:t>
      </w:r>
      <w:proofErr w:type="gramEnd"/>
      <w:r w:rsidRPr="00923381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923381">
        <w:rPr>
          <w:rFonts w:ascii="Arial" w:hAnsi="Arial" w:cs="Arial"/>
          <w:sz w:val="22"/>
          <w:szCs w:val="22"/>
        </w:rPr>
        <w:t>citoyens»</w:t>
      </w:r>
      <w:proofErr w:type="gramEnd"/>
      <w:r w:rsidRPr="00923381">
        <w:rPr>
          <w:rFonts w:ascii="Arial" w:hAnsi="Arial" w:cs="Arial"/>
          <w:sz w:val="22"/>
          <w:szCs w:val="22"/>
        </w:rPr>
        <w:t xml:space="preserve"> accessible par le site internet </w:t>
      </w:r>
      <w:hyperlink r:id="rId7" w:history="1">
        <w:r w:rsidRPr="00923381">
          <w:rPr>
            <w:rStyle w:val="Lienhypertexte"/>
            <w:rFonts w:ascii="Arial" w:hAnsi="Arial" w:cs="Arial"/>
            <w:sz w:val="22"/>
            <w:szCs w:val="22"/>
          </w:rPr>
          <w:t>www.telerecours.fr</w:t>
        </w:r>
      </w:hyperlink>
      <w:r w:rsidRPr="00923381">
        <w:rPr>
          <w:rFonts w:ascii="Arial" w:hAnsi="Arial" w:cs="Arial"/>
          <w:sz w:val="22"/>
          <w:szCs w:val="22"/>
        </w:rPr>
        <w:t xml:space="preserve">. </w:t>
      </w:r>
    </w:p>
    <w:p w14:paraId="0E0F3624" w14:textId="77777777" w:rsidR="00DB4EA6" w:rsidRPr="00923381" w:rsidRDefault="00DB4EA6" w:rsidP="00DB4EA6">
      <w:pPr>
        <w:tabs>
          <w:tab w:val="left" w:pos="142"/>
          <w:tab w:val="left" w:pos="1843"/>
          <w:tab w:val="center" w:pos="6804"/>
        </w:tabs>
        <w:ind w:firstLine="142"/>
        <w:jc w:val="both"/>
        <w:rPr>
          <w:rFonts w:ascii="Arial" w:hAnsi="Arial" w:cs="Arial"/>
          <w:sz w:val="22"/>
          <w:szCs w:val="22"/>
        </w:rPr>
      </w:pPr>
    </w:p>
    <w:p w14:paraId="789CC9CF" w14:textId="77777777" w:rsidR="00DB4EA6" w:rsidRPr="00923381" w:rsidRDefault="00DB4EA6" w:rsidP="00DB4EA6">
      <w:pPr>
        <w:tabs>
          <w:tab w:val="left" w:pos="142"/>
          <w:tab w:val="left" w:pos="1843"/>
          <w:tab w:val="center" w:pos="6804"/>
        </w:tabs>
        <w:jc w:val="both"/>
        <w:rPr>
          <w:rFonts w:ascii="Arial" w:hAnsi="Arial" w:cs="Arial"/>
          <w:sz w:val="22"/>
          <w:szCs w:val="22"/>
        </w:rPr>
      </w:pPr>
      <w:r w:rsidRPr="00923381">
        <w:rPr>
          <w:rFonts w:ascii="Arial" w:hAnsi="Arial" w:cs="Arial"/>
          <w:sz w:val="22"/>
          <w:szCs w:val="22"/>
        </w:rPr>
        <w:t>Notifié le ...........................................</w:t>
      </w:r>
    </w:p>
    <w:p w14:paraId="56345152" w14:textId="49A6EB51" w:rsidR="001A2014" w:rsidRPr="00923381" w:rsidRDefault="00DB4EA6" w:rsidP="007E481F">
      <w:pPr>
        <w:tabs>
          <w:tab w:val="left" w:pos="142"/>
          <w:tab w:val="left" w:pos="1843"/>
          <w:tab w:val="center" w:pos="6804"/>
        </w:tabs>
        <w:jc w:val="both"/>
        <w:rPr>
          <w:rFonts w:ascii="Arial" w:hAnsi="Arial" w:cs="Arial"/>
          <w:sz w:val="22"/>
          <w:szCs w:val="22"/>
        </w:rPr>
      </w:pPr>
      <w:r w:rsidRPr="00923381">
        <w:rPr>
          <w:rFonts w:ascii="Arial" w:hAnsi="Arial" w:cs="Arial"/>
          <w:sz w:val="22"/>
          <w:szCs w:val="22"/>
        </w:rPr>
        <w:t>Signature de l’agent :</w:t>
      </w:r>
    </w:p>
    <w:sectPr w:rsidR="001A2014" w:rsidRPr="00923381" w:rsidSect="00D46C11">
      <w:footerReference w:type="default" r:id="rId8"/>
      <w:pgSz w:w="11906" w:h="16838" w:code="9"/>
      <w:pgMar w:top="1135" w:right="1418" w:bottom="737" w:left="141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66045" w14:textId="77777777" w:rsidR="00FD064D" w:rsidRDefault="00FD064D">
      <w:r>
        <w:separator/>
      </w:r>
    </w:p>
  </w:endnote>
  <w:endnote w:type="continuationSeparator" w:id="0">
    <w:p w14:paraId="0DC83326" w14:textId="77777777" w:rsidR="00FD064D" w:rsidRDefault="00FD0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1C526" w14:textId="3F8AC115" w:rsidR="001A2014" w:rsidRDefault="00923381">
    <w:pPr>
      <w:pStyle w:val="Pieddepage"/>
    </w:pPr>
    <w:r>
      <w:t>20260901</w:t>
    </w:r>
    <w:r w:rsidR="001A2014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4989B" w14:textId="77777777" w:rsidR="00FD064D" w:rsidRDefault="00FD064D">
      <w:r>
        <w:separator/>
      </w:r>
    </w:p>
  </w:footnote>
  <w:footnote w:type="continuationSeparator" w:id="0">
    <w:p w14:paraId="489C5037" w14:textId="77777777" w:rsidR="00FD064D" w:rsidRDefault="00FD06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95E4C"/>
    <w:multiLevelType w:val="singleLevel"/>
    <w:tmpl w:val="9990C8FA"/>
    <w:lvl w:ilvl="0">
      <w:start w:val="3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1" w15:restartNumberingAfterBreak="0">
    <w:nsid w:val="1DEF1FEE"/>
    <w:multiLevelType w:val="singleLevel"/>
    <w:tmpl w:val="6CA8D92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3D647EA"/>
    <w:multiLevelType w:val="hybridMultilevel"/>
    <w:tmpl w:val="4BA6A490"/>
    <w:lvl w:ilvl="0" w:tplc="CECE665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F7381F"/>
    <w:multiLevelType w:val="hybridMultilevel"/>
    <w:tmpl w:val="1180D4AC"/>
    <w:lvl w:ilvl="0" w:tplc="CECE665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521295">
    <w:abstractNumId w:val="0"/>
  </w:num>
  <w:num w:numId="2" w16cid:durableId="112554919">
    <w:abstractNumId w:val="1"/>
  </w:num>
  <w:num w:numId="3" w16cid:durableId="1980112766">
    <w:abstractNumId w:val="3"/>
  </w:num>
  <w:num w:numId="4" w16cid:durableId="2107265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014"/>
    <w:rsid w:val="000003D5"/>
    <w:rsid w:val="00006BA8"/>
    <w:rsid w:val="000354C2"/>
    <w:rsid w:val="000A0525"/>
    <w:rsid w:val="000B02BA"/>
    <w:rsid w:val="001020A1"/>
    <w:rsid w:val="00140760"/>
    <w:rsid w:val="00152809"/>
    <w:rsid w:val="001A2014"/>
    <w:rsid w:val="002D5B4F"/>
    <w:rsid w:val="002E0D86"/>
    <w:rsid w:val="003172A7"/>
    <w:rsid w:val="003342DC"/>
    <w:rsid w:val="003443EB"/>
    <w:rsid w:val="003D6E91"/>
    <w:rsid w:val="004A42EA"/>
    <w:rsid w:val="005533D7"/>
    <w:rsid w:val="00591062"/>
    <w:rsid w:val="005A7E09"/>
    <w:rsid w:val="005B1712"/>
    <w:rsid w:val="005B5E99"/>
    <w:rsid w:val="0062508B"/>
    <w:rsid w:val="006524CE"/>
    <w:rsid w:val="00653AF5"/>
    <w:rsid w:val="0067091A"/>
    <w:rsid w:val="007C04F4"/>
    <w:rsid w:val="007E481F"/>
    <w:rsid w:val="008500AA"/>
    <w:rsid w:val="00897E06"/>
    <w:rsid w:val="008C6E25"/>
    <w:rsid w:val="008D1BB1"/>
    <w:rsid w:val="00923381"/>
    <w:rsid w:val="009A4FDD"/>
    <w:rsid w:val="009C0D5B"/>
    <w:rsid w:val="009F4636"/>
    <w:rsid w:val="00A01551"/>
    <w:rsid w:val="00A746D7"/>
    <w:rsid w:val="00AC6076"/>
    <w:rsid w:val="00AE3713"/>
    <w:rsid w:val="00B31BD0"/>
    <w:rsid w:val="00B36A5D"/>
    <w:rsid w:val="00B45D18"/>
    <w:rsid w:val="00BA6B26"/>
    <w:rsid w:val="00C1766F"/>
    <w:rsid w:val="00CB257D"/>
    <w:rsid w:val="00CD4714"/>
    <w:rsid w:val="00CF00E6"/>
    <w:rsid w:val="00CF4A6A"/>
    <w:rsid w:val="00D46C11"/>
    <w:rsid w:val="00DB4EA6"/>
    <w:rsid w:val="00E01A06"/>
    <w:rsid w:val="00E06CA8"/>
    <w:rsid w:val="00EE535E"/>
    <w:rsid w:val="00F868E6"/>
    <w:rsid w:val="00F868FB"/>
    <w:rsid w:val="00FD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C8AF99"/>
  <w15:chartTrackingRefBased/>
  <w15:docId w15:val="{A76585F9-D20C-48E6-B7DE-C3AF93BEB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autoSpaceDE w:val="0"/>
      <w:autoSpaceDN w:val="0"/>
    </w:p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color w:val="000000"/>
      <w:sz w:val="18"/>
      <w:szCs w:val="18"/>
    </w:rPr>
  </w:style>
  <w:style w:type="paragraph" w:styleId="Titre2">
    <w:name w:val="heading 2"/>
    <w:basedOn w:val="Normal"/>
    <w:next w:val="Normal"/>
    <w:qFormat/>
    <w:pPr>
      <w:keepNext/>
      <w:tabs>
        <w:tab w:val="right" w:pos="9476"/>
      </w:tabs>
      <w:jc w:val="both"/>
      <w:outlineLvl w:val="1"/>
    </w:pPr>
    <w:rPr>
      <w:rFonts w:ascii="Arial" w:hAnsi="Arial" w:cs="Arial"/>
      <w:b/>
      <w:bCs/>
      <w:color w:val="000000"/>
      <w:sz w:val="18"/>
      <w:szCs w:val="18"/>
    </w:rPr>
  </w:style>
  <w:style w:type="paragraph" w:styleId="Titre3">
    <w:name w:val="heading 3"/>
    <w:basedOn w:val="Normal"/>
    <w:next w:val="Normal"/>
    <w:qFormat/>
    <w:pPr>
      <w:keepNext/>
      <w:tabs>
        <w:tab w:val="right" w:pos="9498"/>
      </w:tabs>
      <w:ind w:right="-7"/>
      <w:jc w:val="both"/>
      <w:outlineLvl w:val="2"/>
    </w:pPr>
    <w:rPr>
      <w:rFonts w:ascii="Arial" w:hAnsi="Arial" w:cs="Arial"/>
      <w:b/>
      <w:bCs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ignature">
    <w:name w:val="Signature"/>
    <w:basedOn w:val="Normal"/>
    <w:pPr>
      <w:tabs>
        <w:tab w:val="right" w:pos="6663"/>
        <w:tab w:val="right" w:pos="9923"/>
      </w:tabs>
      <w:ind w:left="4252"/>
      <w:jc w:val="center"/>
    </w:pPr>
    <w:rPr>
      <w:rFonts w:ascii="Arial" w:hAnsi="Arial" w:cs="Arial"/>
    </w:rPr>
  </w:style>
  <w:style w:type="paragraph" w:customStyle="1" w:styleId="intituldelarrt">
    <w:name w:val="intitulé de l'arrêté"/>
    <w:basedOn w:val="Normal"/>
    <w:pPr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titrenomdelagent">
    <w:name w:val="titre : nom de l'agent"/>
    <w:basedOn w:val="Normal"/>
    <w:pPr>
      <w:spacing w:after="120"/>
      <w:ind w:right="-2"/>
      <w:jc w:val="center"/>
    </w:pPr>
    <w:rPr>
      <w:b/>
      <w:bCs/>
      <w:sz w:val="22"/>
      <w:szCs w:val="22"/>
    </w:rPr>
  </w:style>
  <w:style w:type="paragraph" w:customStyle="1" w:styleId="titregradedelagent">
    <w:name w:val="titre : grade de l'agent"/>
    <w:basedOn w:val="Normal"/>
    <w:pPr>
      <w:tabs>
        <w:tab w:val="left" w:leader="dot" w:pos="9072"/>
      </w:tabs>
      <w:spacing w:after="360"/>
      <w:ind w:left="1134" w:right="1134"/>
    </w:pPr>
    <w:rPr>
      <w:b/>
      <w:bCs/>
      <w:sz w:val="22"/>
      <w:szCs w:val="22"/>
    </w:r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 w:cs="Arial"/>
    </w:rPr>
  </w:style>
  <w:style w:type="paragraph" w:customStyle="1" w:styleId="arrte">
    <w:name w:val="&quot;arrête&quot;"/>
    <w:basedOn w:val="VuConsidrant"/>
    <w:pPr>
      <w:spacing w:before="240" w:after="240"/>
      <w:jc w:val="center"/>
    </w:pPr>
    <w:rPr>
      <w:b/>
      <w:bCs/>
      <w:spacing w:val="40"/>
      <w:sz w:val="22"/>
      <w:szCs w:val="22"/>
    </w:rPr>
  </w:style>
  <w:style w:type="paragraph" w:customStyle="1" w:styleId="articlen">
    <w:name w:val="article : n°"/>
    <w:basedOn w:val="VuConsidrant"/>
    <w:pPr>
      <w:spacing w:before="100" w:after="0"/>
    </w:pPr>
    <w:rPr>
      <w:b/>
      <w:bCs/>
    </w:rPr>
  </w:style>
  <w:style w:type="paragraph" w:customStyle="1" w:styleId="articlecontenu">
    <w:name w:val="article : contenu"/>
    <w:basedOn w:val="VuConsidrant"/>
    <w:pPr>
      <w:ind w:firstLine="567"/>
    </w:pPr>
  </w:style>
  <w:style w:type="paragraph" w:customStyle="1" w:styleId="recours">
    <w:name w:val="recours"/>
    <w:basedOn w:val="articlecontenu"/>
    <w:pPr>
      <w:spacing w:after="0"/>
      <w:ind w:left="284" w:right="6095" w:firstLine="0"/>
    </w:pPr>
    <w:rPr>
      <w:sz w:val="16"/>
      <w:szCs w:val="16"/>
    </w:rPr>
  </w:style>
  <w:style w:type="paragraph" w:customStyle="1" w:styleId="notifi">
    <w:name w:val="notifié à"/>
    <w:basedOn w:val="articlecontenu"/>
    <w:pPr>
      <w:spacing w:after="0"/>
      <w:ind w:left="567" w:firstLine="0"/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right" w:pos="9781"/>
      </w:tabs>
    </w:pPr>
    <w:rPr>
      <w:rFonts w:ascii="Arial" w:hAnsi="Arial" w:cs="Arial"/>
      <w:b/>
      <w:bCs/>
    </w:rPr>
  </w:style>
  <w:style w:type="paragraph" w:styleId="Corpsdetexte2">
    <w:name w:val="Body Text 2"/>
    <w:basedOn w:val="Normal"/>
    <w:pPr>
      <w:ind w:right="5670"/>
      <w:jc w:val="both"/>
    </w:pPr>
    <w:rPr>
      <w:rFonts w:ascii="Arial" w:hAnsi="Arial" w:cs="Arial"/>
      <w:color w:val="000000"/>
      <w:sz w:val="16"/>
      <w:szCs w:val="16"/>
    </w:rPr>
  </w:style>
  <w:style w:type="paragraph" w:styleId="Corpsdetexte">
    <w:name w:val="Body Text"/>
    <w:basedOn w:val="Normal"/>
    <w:pPr>
      <w:ind w:right="5670"/>
      <w:jc w:val="both"/>
    </w:pPr>
    <w:rPr>
      <w:rFonts w:ascii="Arial" w:hAnsi="Arial" w:cs="Arial"/>
      <w:color w:val="000000"/>
    </w:rPr>
  </w:style>
  <w:style w:type="paragraph" w:styleId="Corpsdetexte3">
    <w:name w:val="Body Text 3"/>
    <w:basedOn w:val="Normal"/>
    <w:pPr>
      <w:spacing w:before="160"/>
      <w:jc w:val="both"/>
    </w:pPr>
    <w:rPr>
      <w:rFonts w:ascii="Arial" w:hAnsi="Arial" w:cs="Arial"/>
      <w:color w:val="000000"/>
    </w:rPr>
  </w:style>
  <w:style w:type="character" w:styleId="Lienhypertexte">
    <w:name w:val="Hyperlink"/>
    <w:uiPriority w:val="99"/>
    <w:unhideWhenUsed/>
    <w:rsid w:val="00A01551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923381"/>
    <w:pPr>
      <w:ind w:left="720"/>
      <w:contextualSpacing/>
    </w:pPr>
  </w:style>
  <w:style w:type="paragraph" w:styleId="Retraitcorpsdetexte3">
    <w:name w:val="Body Text Indent 3"/>
    <w:basedOn w:val="Normal"/>
    <w:link w:val="Retraitcorpsdetexte3Car"/>
    <w:rsid w:val="0092338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rsid w:val="00923381"/>
    <w:rPr>
      <w:sz w:val="16"/>
      <w:szCs w:val="16"/>
    </w:rPr>
  </w:style>
  <w:style w:type="table" w:styleId="Grilledutableau">
    <w:name w:val="Table Grid"/>
    <w:basedOn w:val="TableauNormal"/>
    <w:uiPriority w:val="59"/>
    <w:rsid w:val="009C0D5B"/>
    <w:rPr>
      <w:rFonts w:ascii="Arial" w:eastAsiaTheme="minorHAnsi" w:hAnsi="Arial" w:cstheme="majorBidi"/>
      <w:bCs/>
      <w:spacing w:val="-10"/>
      <w:kern w:val="28"/>
      <w:sz w:val="22"/>
      <w:szCs w:val="56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telerecours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666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</vt:lpstr>
    </vt:vector>
  </TitlesOfParts>
  <Company>CIG Versailles</Company>
  <LinksUpToDate>false</LinksUpToDate>
  <CharactersWithSpaces>4322</CharactersWithSpaces>
  <SharedDoc>false</SharedDoc>
  <HLinks>
    <vt:vector size="6" baseType="variant">
      <vt:variant>
        <vt:i4>7143540</vt:i4>
      </vt:variant>
      <vt:variant>
        <vt:i4>0</vt:i4>
      </vt:variant>
      <vt:variant>
        <vt:i4>0</vt:i4>
      </vt:variant>
      <vt:variant>
        <vt:i4>5</vt:i4>
      </vt:variant>
      <vt:variant>
        <vt:lpwstr>http://www.telerecours.fr/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</dc:title>
  <dc:subject/>
  <dc:creator>CIG</dc:creator>
  <cp:keywords/>
  <cp:lastModifiedBy>GERVASONI Marion</cp:lastModifiedBy>
  <cp:revision>2</cp:revision>
  <cp:lastPrinted>1998-12-31T14:14:00Z</cp:lastPrinted>
  <dcterms:created xsi:type="dcterms:W3CDTF">2026-09-21T11:52:00Z</dcterms:created>
  <dcterms:modified xsi:type="dcterms:W3CDTF">2026-09-21T11:52:00Z</dcterms:modified>
</cp:coreProperties>
</file>