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pPr w:leftFromText="141" w:rightFromText="141" w:vertAnchor="page" w:horzAnchor="margin" w:tblpY="2230"/>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4876"/>
        <w:gridCol w:w="4876"/>
      </w:tblGrid>
      <w:tr w:rsidR="00416649" w14:paraId="389C7A58" w14:textId="77777777" w:rsidTr="00416649">
        <w:trPr>
          <w:trHeight w:val="1411"/>
        </w:trPr>
        <w:tc>
          <w:tcPr>
            <w:tcW w:w="2500" w:type="pct"/>
            <w:vAlign w:val="center"/>
          </w:tcPr>
          <w:p w14:paraId="1165007F" w14:textId="201BCE71" w:rsidR="00416649" w:rsidRPr="000A3942" w:rsidRDefault="00416649" w:rsidP="00416649">
            <w:pPr>
              <w:jc w:val="left"/>
              <w:rPr>
                <w:b/>
                <w:bCs/>
              </w:rPr>
            </w:pPr>
            <w:r w:rsidRPr="000A3942">
              <w:rPr>
                <w:b/>
                <w:bCs/>
              </w:rPr>
              <w:t xml:space="preserve">&gt; Objet : </w:t>
            </w:r>
            <w:r w:rsidR="008D0BF2">
              <w:rPr>
                <w:rFonts w:cs="Arial"/>
                <w:b/>
                <w:szCs w:val="22"/>
              </w:rPr>
              <w:t>Protection sociale complémentaire santé</w:t>
            </w:r>
          </w:p>
          <w:p w14:paraId="6AD0B7A4" w14:textId="18F459F5" w:rsidR="00416649" w:rsidRDefault="00416649" w:rsidP="00416649">
            <w:pPr>
              <w:jc w:val="left"/>
            </w:pPr>
            <w:r w:rsidRPr="000A3942">
              <w:rPr>
                <w:b/>
                <w:bCs/>
              </w:rPr>
              <w:t>&gt; Type document :</w:t>
            </w:r>
            <w:r>
              <w:t xml:space="preserve"> </w:t>
            </w:r>
            <w:r w:rsidR="008D0BF2">
              <w:t xml:space="preserve">Convention </w:t>
            </w:r>
          </w:p>
          <w:p w14:paraId="6421EE8F" w14:textId="643074B4" w:rsidR="00416649" w:rsidRDefault="00416649" w:rsidP="00416649">
            <w:pPr>
              <w:jc w:val="left"/>
            </w:pPr>
            <w:r w:rsidRPr="000A3942">
              <w:rPr>
                <w:b/>
                <w:bCs/>
              </w:rPr>
              <w:t>&gt; Référence :</w:t>
            </w:r>
            <w:r>
              <w:t xml:space="preserve"> </w:t>
            </w:r>
            <w:r w:rsidR="008D0BF2">
              <w:t>2026/0</w:t>
            </w:r>
            <w:r w:rsidR="001C23C4">
              <w:t>5</w:t>
            </w:r>
            <w:r w:rsidR="008D0BF2">
              <w:t>/RI</w:t>
            </w:r>
          </w:p>
          <w:p w14:paraId="04C9D804" w14:textId="0999A1E3" w:rsidR="00416649" w:rsidRPr="000A3942" w:rsidRDefault="00416649" w:rsidP="00416649">
            <w:pPr>
              <w:jc w:val="left"/>
              <w:rPr>
                <w:b/>
                <w:bCs/>
              </w:rPr>
            </w:pPr>
            <w:r w:rsidRPr="000A3942">
              <w:rPr>
                <w:b/>
                <w:bCs/>
              </w:rPr>
              <w:t xml:space="preserve">&gt; Date : </w:t>
            </w:r>
            <w:r w:rsidR="001C23C4">
              <w:rPr>
                <w:b/>
                <w:bCs/>
              </w:rPr>
              <w:t>12/05</w:t>
            </w:r>
            <w:r w:rsidR="008D0BF2">
              <w:rPr>
                <w:b/>
                <w:bCs/>
              </w:rPr>
              <w:t>/2026</w:t>
            </w:r>
          </w:p>
        </w:tc>
        <w:tc>
          <w:tcPr>
            <w:tcW w:w="2500" w:type="pct"/>
            <w:vAlign w:val="center"/>
          </w:tcPr>
          <w:p w14:paraId="4E70D2CA" w14:textId="04733268" w:rsidR="00416649" w:rsidRPr="000A3942" w:rsidRDefault="00416649" w:rsidP="00416649">
            <w:pPr>
              <w:jc w:val="left"/>
              <w:rPr>
                <w:b/>
                <w:bCs/>
              </w:rPr>
            </w:pPr>
            <w:r w:rsidRPr="000A3942">
              <w:rPr>
                <w:b/>
                <w:bCs/>
              </w:rPr>
              <w:t xml:space="preserve">&gt; Pôle : </w:t>
            </w:r>
            <w:r w:rsidR="008D0BF2">
              <w:rPr>
                <w:b/>
                <w:bCs/>
              </w:rPr>
              <w:t xml:space="preserve">Ressources internes </w:t>
            </w:r>
          </w:p>
          <w:p w14:paraId="59537835" w14:textId="174E8650" w:rsidR="00416649" w:rsidRDefault="00416649" w:rsidP="00416649">
            <w:pPr>
              <w:jc w:val="left"/>
            </w:pPr>
            <w:r w:rsidRPr="000A3942">
              <w:rPr>
                <w:b/>
                <w:bCs/>
              </w:rPr>
              <w:t>&gt; Contact :</w:t>
            </w:r>
            <w:r>
              <w:t xml:space="preserve"> </w:t>
            </w:r>
            <w:r w:rsidR="008D0BF2">
              <w:t xml:space="preserve">Stéphane Alexis </w:t>
            </w:r>
          </w:p>
          <w:p w14:paraId="528AF9C2" w14:textId="3A835ED7" w:rsidR="00416649" w:rsidRDefault="00416649" w:rsidP="008D0BF2">
            <w:pPr>
              <w:jc w:val="left"/>
            </w:pPr>
          </w:p>
        </w:tc>
      </w:tr>
    </w:tbl>
    <w:p w14:paraId="3EDE3F08" w14:textId="3C1FFD03" w:rsidR="008D0BF2" w:rsidRPr="008D0BF2" w:rsidRDefault="008D0BF2" w:rsidP="008D0BF2">
      <w:pPr>
        <w:pStyle w:val="Titre1"/>
        <w:numPr>
          <w:ilvl w:val="0"/>
          <w:numId w:val="0"/>
        </w:numPr>
        <w:jc w:val="center"/>
        <w:rPr>
          <w:rFonts w:cstheme="majorBidi"/>
          <w:caps/>
          <w:color w:val="auto"/>
        </w:rPr>
      </w:pPr>
      <w:bookmarkStart w:id="0" w:name="_Toc82175493"/>
      <w:bookmarkStart w:id="1" w:name="_Toc82511289"/>
      <w:r w:rsidRPr="008D0BF2">
        <w:rPr>
          <w:rFonts w:cstheme="majorBidi"/>
          <w:caps/>
          <w:color w:val="auto"/>
        </w:rPr>
        <w:t>Convention d’adhésion au contrat groupe protection sociale complémentaire santé du personnel territorial des collectivités et établissements publics du Centre de gestion de l’Isère</w:t>
      </w:r>
      <w:r>
        <w:rPr>
          <w:rFonts w:cstheme="majorBidi"/>
          <w:caps/>
          <w:color w:val="auto"/>
        </w:rPr>
        <w:t xml:space="preserve"> 2027-2032</w:t>
      </w:r>
    </w:p>
    <w:bookmarkEnd w:id="0"/>
    <w:bookmarkEnd w:id="1"/>
    <w:p w14:paraId="2EE38AA7" w14:textId="77777777" w:rsidR="008D0BF2" w:rsidRPr="008D0BF2" w:rsidRDefault="008D0BF2" w:rsidP="008D0BF2"/>
    <w:p w14:paraId="7C264B14" w14:textId="0186CE43" w:rsidR="008D0BF2" w:rsidRPr="004A6A03" w:rsidRDefault="008D0BF2" w:rsidP="008D0BF2">
      <w:pPr>
        <w:rPr>
          <w:rFonts w:cs="Arial"/>
          <w:sz w:val="24"/>
        </w:rPr>
      </w:pPr>
      <w:r w:rsidRPr="004A6A03">
        <w:rPr>
          <w:rFonts w:cs="Arial"/>
          <w:sz w:val="24"/>
        </w:rPr>
        <w:t>Entre les soussignés :</w:t>
      </w:r>
    </w:p>
    <w:p w14:paraId="641B3626" w14:textId="77777777" w:rsidR="008D0BF2" w:rsidRPr="004A6A03" w:rsidRDefault="008D0BF2" w:rsidP="008D0BF2">
      <w:pPr>
        <w:rPr>
          <w:rFonts w:cs="Arial"/>
          <w:b/>
          <w:sz w:val="24"/>
        </w:rPr>
      </w:pPr>
      <w:r w:rsidRPr="004A6A03">
        <w:rPr>
          <w:rFonts w:cs="Arial"/>
          <w:b/>
          <w:sz w:val="24"/>
        </w:rPr>
        <w:t>Le Centre de gestion de l’Isère,</w:t>
      </w:r>
    </w:p>
    <w:p w14:paraId="02F941A0" w14:textId="77777777" w:rsidR="008D0BF2" w:rsidRPr="004A6A03" w:rsidRDefault="008D0BF2" w:rsidP="008D0BF2">
      <w:pPr>
        <w:rPr>
          <w:rFonts w:cs="Arial"/>
          <w:sz w:val="24"/>
        </w:rPr>
      </w:pPr>
      <w:r w:rsidRPr="004A6A03">
        <w:rPr>
          <w:rFonts w:cs="Arial"/>
          <w:sz w:val="24"/>
        </w:rPr>
        <w:t>Dont le siège est situé 4</w:t>
      </w:r>
      <w:r>
        <w:rPr>
          <w:rFonts w:cs="Arial"/>
          <w:sz w:val="24"/>
        </w:rPr>
        <w:t>93</w:t>
      </w:r>
      <w:r w:rsidRPr="004A6A03">
        <w:rPr>
          <w:rFonts w:cs="Arial"/>
          <w:sz w:val="24"/>
        </w:rPr>
        <w:t xml:space="preserve"> rue des Universités – CS 50097 - 38401 Saint</w:t>
      </w:r>
      <w:r>
        <w:rPr>
          <w:rFonts w:cs="Arial"/>
          <w:sz w:val="24"/>
        </w:rPr>
        <w:t>-</w:t>
      </w:r>
      <w:r w:rsidRPr="004A6A03">
        <w:rPr>
          <w:rFonts w:cs="Arial"/>
          <w:sz w:val="24"/>
        </w:rPr>
        <w:t>Martin-D’</w:t>
      </w:r>
      <w:r>
        <w:rPr>
          <w:rFonts w:cs="Arial"/>
          <w:sz w:val="24"/>
        </w:rPr>
        <w:t>H</w:t>
      </w:r>
      <w:r w:rsidRPr="004A6A03">
        <w:rPr>
          <w:rFonts w:cs="Arial"/>
          <w:sz w:val="24"/>
        </w:rPr>
        <w:t>ères cedex,</w:t>
      </w:r>
    </w:p>
    <w:p w14:paraId="2F57473B" w14:textId="77777777" w:rsidR="008D0BF2" w:rsidRPr="004A6A03" w:rsidRDefault="008D0BF2" w:rsidP="008D0BF2">
      <w:pPr>
        <w:spacing w:before="240" w:after="240"/>
        <w:rPr>
          <w:rFonts w:cs="Arial"/>
          <w:sz w:val="24"/>
        </w:rPr>
      </w:pPr>
      <w:r w:rsidRPr="004A6A03">
        <w:rPr>
          <w:rFonts w:cs="Arial"/>
          <w:sz w:val="24"/>
        </w:rPr>
        <w:t xml:space="preserve">Représenté par son Président, </w:t>
      </w:r>
      <w:r>
        <w:rPr>
          <w:rFonts w:cs="Arial"/>
          <w:sz w:val="24"/>
        </w:rPr>
        <w:t>Jean-Damien MERMILLOD-BLONDIN</w:t>
      </w:r>
      <w:r w:rsidRPr="004A6A03">
        <w:rPr>
          <w:rFonts w:cs="Arial"/>
          <w:sz w:val="24"/>
        </w:rPr>
        <w:t xml:space="preserve">, agissant en vertu de la délibération du Conseil d’administration du </w:t>
      </w:r>
      <w:r>
        <w:rPr>
          <w:rFonts w:cs="Arial"/>
          <w:sz w:val="24"/>
        </w:rPr>
        <w:t>16 octobre 2020</w:t>
      </w:r>
      <w:r w:rsidRPr="004A6A03">
        <w:rPr>
          <w:rFonts w:cs="Arial"/>
          <w:sz w:val="24"/>
        </w:rPr>
        <w:t xml:space="preserve">, </w:t>
      </w:r>
    </w:p>
    <w:p w14:paraId="42546D70" w14:textId="77777777" w:rsidR="008D0BF2" w:rsidRPr="004A6A03" w:rsidRDefault="008D0BF2" w:rsidP="008D0BF2">
      <w:pPr>
        <w:spacing w:before="240" w:after="240"/>
        <w:rPr>
          <w:rFonts w:cs="Arial"/>
          <w:sz w:val="24"/>
        </w:rPr>
      </w:pPr>
      <w:r w:rsidRPr="004A6A03">
        <w:rPr>
          <w:rFonts w:cs="Arial"/>
          <w:sz w:val="24"/>
        </w:rPr>
        <w:t>Ci-après dénommé « le CDG38 »</w:t>
      </w:r>
    </w:p>
    <w:p w14:paraId="3BF74BB6" w14:textId="77777777" w:rsidR="008D0BF2" w:rsidRPr="004A6A03" w:rsidRDefault="008D0BF2" w:rsidP="008D0BF2">
      <w:pPr>
        <w:ind w:left="7371" w:firstLine="9"/>
        <w:rPr>
          <w:rFonts w:cs="Arial"/>
          <w:sz w:val="24"/>
        </w:rPr>
      </w:pPr>
      <w:proofErr w:type="gramStart"/>
      <w:r w:rsidRPr="004A6A03">
        <w:rPr>
          <w:rFonts w:cs="Arial"/>
          <w:sz w:val="24"/>
        </w:rPr>
        <w:t>d’une</w:t>
      </w:r>
      <w:proofErr w:type="gramEnd"/>
      <w:r w:rsidRPr="004A6A03">
        <w:rPr>
          <w:rFonts w:cs="Arial"/>
          <w:sz w:val="24"/>
        </w:rPr>
        <w:t xml:space="preserve"> part,</w:t>
      </w:r>
    </w:p>
    <w:p w14:paraId="19205FC8" w14:textId="77777777" w:rsidR="008D0BF2" w:rsidRPr="004A6A03" w:rsidRDefault="008D0BF2" w:rsidP="008D0BF2">
      <w:pPr>
        <w:rPr>
          <w:rFonts w:cs="Arial"/>
          <w:sz w:val="24"/>
        </w:rPr>
      </w:pPr>
      <w:r w:rsidRPr="004A6A03">
        <w:rPr>
          <w:rFonts w:cs="Arial"/>
          <w:b/>
          <w:sz w:val="24"/>
        </w:rPr>
        <w:t>Et</w:t>
      </w:r>
      <w:r w:rsidRPr="004A6A03">
        <w:rPr>
          <w:rFonts w:cs="Arial"/>
          <w:sz w:val="24"/>
        </w:rPr>
        <w:t xml:space="preserve"> ………………………….</w:t>
      </w:r>
    </w:p>
    <w:p w14:paraId="0A074D42" w14:textId="77777777" w:rsidR="008D0BF2" w:rsidRPr="004A6A03" w:rsidRDefault="008D0BF2" w:rsidP="008D0BF2">
      <w:pPr>
        <w:pStyle w:val="Retraitcorpsdetexte"/>
        <w:tabs>
          <w:tab w:val="right" w:leader="dot" w:pos="10206"/>
        </w:tabs>
        <w:ind w:left="0"/>
      </w:pPr>
      <w:r w:rsidRPr="004A6A03">
        <w:t>(</w:t>
      </w:r>
      <w:proofErr w:type="gramStart"/>
      <w:r w:rsidRPr="004A6A03">
        <w:t>nom</w:t>
      </w:r>
      <w:proofErr w:type="gramEnd"/>
      <w:r w:rsidRPr="004A6A03">
        <w:t xml:space="preserve"> de la structure)</w:t>
      </w:r>
      <w:r w:rsidRPr="004A6A03">
        <w:tab/>
        <w:t>,</w:t>
      </w:r>
    </w:p>
    <w:p w14:paraId="552B8909" w14:textId="77777777" w:rsidR="008D0BF2" w:rsidRPr="004A6A03" w:rsidRDefault="008D0BF2" w:rsidP="008D0BF2">
      <w:pPr>
        <w:pStyle w:val="Retraitcorpsdetexte"/>
        <w:tabs>
          <w:tab w:val="right" w:leader="dot" w:pos="10206"/>
        </w:tabs>
        <w:ind w:left="0"/>
      </w:pPr>
      <w:r w:rsidRPr="004A6A03">
        <w:t>Représenté(e) par (nom du signataire)</w:t>
      </w:r>
      <w:r w:rsidRPr="004A6A03">
        <w:tab/>
        <w:t>,</w:t>
      </w:r>
    </w:p>
    <w:p w14:paraId="0234F09F" w14:textId="77777777" w:rsidR="008D0BF2" w:rsidRPr="004A6A03" w:rsidRDefault="008D0BF2" w:rsidP="008D0BF2">
      <w:pPr>
        <w:pStyle w:val="Retraitcorpsdetexte"/>
        <w:tabs>
          <w:tab w:val="right" w:leader="dot" w:pos="10206"/>
        </w:tabs>
        <w:ind w:left="0"/>
      </w:pPr>
      <w:proofErr w:type="gramStart"/>
      <w:r w:rsidRPr="004A6A03">
        <w:t>en</w:t>
      </w:r>
      <w:proofErr w:type="gramEnd"/>
      <w:r w:rsidRPr="004A6A03">
        <w:t xml:space="preserve"> qualité de (titre du signataire)</w:t>
      </w:r>
      <w:r w:rsidRPr="004A6A03">
        <w:tab/>
        <w:t>,</w:t>
      </w:r>
    </w:p>
    <w:p w14:paraId="43FFA8C7" w14:textId="77777777" w:rsidR="008D0BF2" w:rsidRPr="004A6A03" w:rsidRDefault="008D0BF2" w:rsidP="008D0BF2">
      <w:pPr>
        <w:pStyle w:val="Retraitcorpsdetexte"/>
        <w:tabs>
          <w:tab w:val="right" w:leader="dot" w:pos="10206"/>
        </w:tabs>
        <w:ind w:left="0"/>
      </w:pPr>
      <w:proofErr w:type="gramStart"/>
      <w:r w:rsidRPr="004A6A03">
        <w:t>habilité</w:t>
      </w:r>
      <w:proofErr w:type="gramEnd"/>
      <w:r w:rsidRPr="004A6A03">
        <w:t>(e) aux présentes par (acte autorisant à signer)</w:t>
      </w:r>
      <w:r w:rsidRPr="004A6A03">
        <w:tab/>
        <w:t>,</w:t>
      </w:r>
    </w:p>
    <w:p w14:paraId="41FAA9CB" w14:textId="77777777" w:rsidR="008D0BF2" w:rsidRPr="004A6A03" w:rsidRDefault="008D0BF2" w:rsidP="008D0BF2">
      <w:pPr>
        <w:pStyle w:val="Retraitcorpsdetexte"/>
        <w:tabs>
          <w:tab w:val="right" w:leader="dot" w:pos="10206"/>
        </w:tabs>
        <w:ind w:left="0"/>
      </w:pPr>
      <w:proofErr w:type="gramStart"/>
      <w:r w:rsidRPr="004A6A03">
        <w:t>du</w:t>
      </w:r>
      <w:proofErr w:type="gramEnd"/>
      <w:r w:rsidRPr="004A6A03">
        <w:t xml:space="preserve"> (organe délibérant)</w:t>
      </w:r>
      <w:r w:rsidRPr="004A6A03">
        <w:tab/>
        <w:t>,</w:t>
      </w:r>
    </w:p>
    <w:p w14:paraId="4850B6E0" w14:textId="77777777" w:rsidR="008D0BF2" w:rsidRPr="004A6A03" w:rsidRDefault="008D0BF2" w:rsidP="008D0BF2">
      <w:pPr>
        <w:pStyle w:val="Retraitcorpsdetexte"/>
        <w:tabs>
          <w:tab w:val="right" w:leader="dot" w:pos="10206"/>
        </w:tabs>
        <w:ind w:left="0"/>
      </w:pPr>
      <w:proofErr w:type="gramStart"/>
      <w:r w:rsidRPr="004A6A03">
        <w:t>en</w:t>
      </w:r>
      <w:proofErr w:type="gramEnd"/>
      <w:r w:rsidRPr="004A6A03">
        <w:t xml:space="preserve"> date du</w:t>
      </w:r>
      <w:r w:rsidRPr="004A6A03">
        <w:tab/>
        <w:t>,</w:t>
      </w:r>
    </w:p>
    <w:p w14:paraId="5B8478F4" w14:textId="77777777" w:rsidR="008D0BF2" w:rsidRPr="004A6A03" w:rsidRDefault="008D0BF2" w:rsidP="008D0BF2">
      <w:pPr>
        <w:tabs>
          <w:tab w:val="right" w:leader="dot" w:pos="10206"/>
        </w:tabs>
        <w:rPr>
          <w:rFonts w:cs="Arial"/>
          <w:sz w:val="24"/>
        </w:rPr>
      </w:pPr>
      <w:r w:rsidRPr="004A6A03">
        <w:rPr>
          <w:rFonts w:cs="Arial"/>
          <w:sz w:val="24"/>
        </w:rPr>
        <w:t xml:space="preserve">Ci-après désigné « la Collectivité », </w:t>
      </w:r>
    </w:p>
    <w:p w14:paraId="042110B8" w14:textId="77777777" w:rsidR="008D0BF2" w:rsidRPr="004A6A03" w:rsidRDefault="008D0BF2" w:rsidP="008D0BF2">
      <w:pPr>
        <w:ind w:left="7371"/>
        <w:rPr>
          <w:rFonts w:cs="Arial"/>
          <w:sz w:val="24"/>
        </w:rPr>
      </w:pPr>
      <w:proofErr w:type="gramStart"/>
      <w:r w:rsidRPr="004A6A03">
        <w:rPr>
          <w:rFonts w:cs="Arial"/>
          <w:sz w:val="24"/>
        </w:rPr>
        <w:t>d’autre</w:t>
      </w:r>
      <w:proofErr w:type="gramEnd"/>
      <w:r w:rsidRPr="004A6A03">
        <w:rPr>
          <w:rFonts w:cs="Arial"/>
          <w:sz w:val="24"/>
        </w:rPr>
        <w:t xml:space="preserve"> part,</w:t>
      </w:r>
    </w:p>
    <w:p w14:paraId="2D7A1360" w14:textId="77777777" w:rsidR="008D0BF2" w:rsidRPr="008D0BF2" w:rsidRDefault="008D0BF2" w:rsidP="008D0BF2"/>
    <w:p w14:paraId="34CA3CCC" w14:textId="77777777" w:rsidR="0082142D" w:rsidRDefault="0082142D">
      <w:pPr>
        <w:spacing w:line="360" w:lineRule="auto"/>
        <w:jc w:val="left"/>
        <w:rPr>
          <w:rFonts w:cs="Arial"/>
          <w:sz w:val="24"/>
        </w:rPr>
      </w:pPr>
      <w:r>
        <w:rPr>
          <w:rFonts w:cs="Arial"/>
          <w:sz w:val="24"/>
        </w:rPr>
        <w:br w:type="page"/>
      </w:r>
    </w:p>
    <w:p w14:paraId="0F5FE430" w14:textId="045DB72E" w:rsidR="008D0BF2" w:rsidRDefault="0082142D" w:rsidP="008D0BF2">
      <w:pPr>
        <w:rPr>
          <w:rFonts w:cs="Arial"/>
          <w:sz w:val="24"/>
        </w:rPr>
      </w:pPr>
      <w:r>
        <w:rPr>
          <w:rFonts w:cs="Arial"/>
          <w:sz w:val="24"/>
        </w:rPr>
        <w:lastRenderedPageBreak/>
        <w:t xml:space="preserve">Vu, le Code général de la fonction publique, notamment ses articles, L452-42, L827-7 et L827-8 ; </w:t>
      </w:r>
    </w:p>
    <w:p w14:paraId="4394969C" w14:textId="17EB1518" w:rsidR="0082142D" w:rsidRDefault="0082142D" w:rsidP="008D0BF2">
      <w:pPr>
        <w:rPr>
          <w:rFonts w:cs="Arial"/>
          <w:sz w:val="24"/>
        </w:rPr>
      </w:pPr>
      <w:r>
        <w:rPr>
          <w:rFonts w:cs="Arial"/>
          <w:sz w:val="24"/>
        </w:rPr>
        <w:t>Vu, la loi n°85-53 du 26 janvier 1984</w:t>
      </w:r>
      <w:r w:rsidRPr="0082142D">
        <w:t xml:space="preserve"> </w:t>
      </w:r>
      <w:r w:rsidRPr="0082142D">
        <w:rPr>
          <w:rFonts w:cs="Arial"/>
          <w:sz w:val="24"/>
        </w:rPr>
        <w:t>portant dispositions statutaires relatives à la fonction publique territoriale</w:t>
      </w:r>
      <w:r>
        <w:rPr>
          <w:rFonts w:cs="Arial"/>
          <w:sz w:val="24"/>
        </w:rPr>
        <w:t xml:space="preserve"> ; </w:t>
      </w:r>
    </w:p>
    <w:p w14:paraId="5FE3003A" w14:textId="0ACF8D00" w:rsidR="0082142D" w:rsidRDefault="0082142D" w:rsidP="008D0BF2">
      <w:pPr>
        <w:rPr>
          <w:rFonts w:cs="Arial"/>
          <w:sz w:val="24"/>
        </w:rPr>
      </w:pPr>
      <w:r w:rsidRPr="0082142D">
        <w:rPr>
          <w:rFonts w:cs="Arial"/>
          <w:sz w:val="24"/>
        </w:rPr>
        <w:t>Vu le Décret n° 2011-1474 du 8 novembre 2011 relatif à la participation des collectivités territoriales et de leurs établissements publics au financement de la protection sociale complémentaire de leurs agents</w:t>
      </w:r>
      <w:r>
        <w:rPr>
          <w:rFonts w:cs="Arial"/>
          <w:sz w:val="24"/>
        </w:rPr>
        <w:t xml:space="preserve"> ; </w:t>
      </w:r>
    </w:p>
    <w:p w14:paraId="3EC9BA0F" w14:textId="143F0F4B" w:rsidR="0082142D" w:rsidRDefault="0082142D" w:rsidP="008D0BF2">
      <w:pPr>
        <w:rPr>
          <w:rFonts w:cs="Arial"/>
          <w:sz w:val="24"/>
        </w:rPr>
      </w:pPr>
      <w:r>
        <w:rPr>
          <w:rFonts w:cs="Arial"/>
          <w:sz w:val="24"/>
        </w:rPr>
        <w:t>Vu, le D</w:t>
      </w:r>
      <w:r w:rsidRPr="0082142D">
        <w:rPr>
          <w:rFonts w:cs="Arial"/>
          <w:sz w:val="24"/>
        </w:rPr>
        <w:t>écret n° 2022-581 du 20 avril 2022 relatif aux garanties de protection sociale complémentaire et à la participation obligatoire des collectivités territoriales et de leurs établissements publics à leur financement</w:t>
      </w:r>
      <w:r>
        <w:rPr>
          <w:rFonts w:cs="Arial"/>
          <w:sz w:val="24"/>
        </w:rPr>
        <w:t xml:space="preserve"> ; </w:t>
      </w:r>
    </w:p>
    <w:p w14:paraId="2DE84436" w14:textId="4A333483" w:rsidR="0082142D" w:rsidRDefault="0082142D" w:rsidP="008D0BF2">
      <w:pPr>
        <w:rPr>
          <w:rFonts w:cs="Arial"/>
          <w:sz w:val="24"/>
        </w:rPr>
      </w:pPr>
      <w:r w:rsidRPr="0082142D">
        <w:rPr>
          <w:rFonts w:cs="Arial"/>
          <w:sz w:val="24"/>
        </w:rPr>
        <w:t>Il a été convenu ce qui suit :</w:t>
      </w:r>
    </w:p>
    <w:p w14:paraId="25557EC7" w14:textId="1F0BC2D3" w:rsidR="0082142D" w:rsidRDefault="0082142D" w:rsidP="0082142D">
      <w:pPr>
        <w:pStyle w:val="Titre1"/>
      </w:pPr>
      <w:r>
        <w:t xml:space="preserve">Objet de la convention </w:t>
      </w:r>
    </w:p>
    <w:p w14:paraId="257B9CD9" w14:textId="77777777" w:rsidR="0082142D" w:rsidRDefault="0082142D" w:rsidP="008D0BF2">
      <w:pPr>
        <w:pStyle w:val="Default"/>
        <w:jc w:val="both"/>
      </w:pPr>
    </w:p>
    <w:p w14:paraId="13847083" w14:textId="3004BE3C" w:rsidR="0082142D" w:rsidRPr="0082142D" w:rsidRDefault="008D0BF2" w:rsidP="0082142D">
      <w:r w:rsidRPr="004A6A03">
        <w:t xml:space="preserve">La compétence des centres de gestion en matière de </w:t>
      </w:r>
      <w:r w:rsidRPr="004A6A03">
        <w:rPr>
          <w:b/>
        </w:rPr>
        <w:t>protection sociale complémentaire</w:t>
      </w:r>
      <w:r w:rsidRPr="004A6A03">
        <w:t xml:space="preserve"> est fixée par l’article 25 de la loi n° 84-53 du 26 janvier 1984</w:t>
      </w:r>
      <w:r>
        <w:t xml:space="preserve"> et l’article L452-42 du Code général de la fonction publique</w:t>
      </w:r>
      <w:r w:rsidRPr="004A6A03">
        <w:t>.</w:t>
      </w:r>
    </w:p>
    <w:p w14:paraId="34FAC1D9" w14:textId="5371E24B" w:rsidR="008D0BF2" w:rsidRPr="004A6A03" w:rsidRDefault="008D0BF2" w:rsidP="0082142D">
      <w:pPr>
        <w:rPr>
          <w:rFonts w:cs="Arial"/>
          <w:sz w:val="24"/>
        </w:rPr>
      </w:pPr>
      <w:r w:rsidRPr="004A6A03">
        <w:rPr>
          <w:rFonts w:cs="Arial"/>
          <w:sz w:val="24"/>
        </w:rPr>
        <w:t xml:space="preserve">Aussi, </w:t>
      </w:r>
      <w:r>
        <w:rPr>
          <w:rFonts w:cs="Arial"/>
          <w:sz w:val="24"/>
        </w:rPr>
        <w:t>l’article L452-42</w:t>
      </w:r>
      <w:r w:rsidRPr="004A6A03">
        <w:rPr>
          <w:rFonts w:cs="Arial"/>
          <w:sz w:val="24"/>
        </w:rPr>
        <w:t xml:space="preserve"> dispose que</w:t>
      </w:r>
      <w:r>
        <w:rPr>
          <w:rFonts w:cs="Arial"/>
          <w:sz w:val="24"/>
        </w:rPr>
        <w:t> : « </w:t>
      </w:r>
      <w:r w:rsidRPr="002202CC">
        <w:rPr>
          <w:rFonts w:cs="Arial"/>
          <w:sz w:val="24"/>
        </w:rPr>
        <w:t>Sur demande des collectivités et établissements mentionnée à l'article L. 452-1, situés dans leur ressort territorial, les centres de gestion peuvent assurer la gestion de l'action sociale et de services sociaux en faveur des agents, à quelque catégorie qu'ils appartiennent</w:t>
      </w:r>
      <w:r w:rsidRPr="004A6A03">
        <w:rPr>
          <w:rFonts w:cs="Arial"/>
          <w:sz w:val="24"/>
        </w:rPr>
        <w:t>.</w:t>
      </w:r>
      <w:r>
        <w:rPr>
          <w:rFonts w:cs="Arial"/>
          <w:sz w:val="24"/>
        </w:rPr>
        <w:t> »</w:t>
      </w:r>
    </w:p>
    <w:p w14:paraId="12EB6545" w14:textId="77777777" w:rsidR="008D0BF2" w:rsidRPr="004A6A03" w:rsidRDefault="008D0BF2" w:rsidP="0082142D">
      <w:pPr>
        <w:rPr>
          <w:rFonts w:cs="Arial"/>
          <w:sz w:val="24"/>
        </w:rPr>
      </w:pPr>
      <w:r w:rsidRPr="004A6A03">
        <w:rPr>
          <w:rFonts w:cs="Arial"/>
          <w:sz w:val="24"/>
        </w:rPr>
        <w:t>Dans ce cadre, le C</w:t>
      </w:r>
      <w:r>
        <w:rPr>
          <w:rFonts w:cs="Arial"/>
          <w:sz w:val="24"/>
        </w:rPr>
        <w:t>DG</w:t>
      </w:r>
      <w:r w:rsidRPr="004A6A03">
        <w:rPr>
          <w:rFonts w:cs="Arial"/>
          <w:sz w:val="24"/>
        </w:rPr>
        <w:t>38 souhaite aider les collectivités afin d’assurer une couverture sociale complémentaire, et lutter contre la précarisation et l’exclusion de leurs agents lors des accidents de la vie.</w:t>
      </w:r>
    </w:p>
    <w:p w14:paraId="5207597B" w14:textId="38D0CC7A" w:rsidR="008D0BF2" w:rsidRPr="00B0157F" w:rsidRDefault="008D0BF2" w:rsidP="008D0BF2">
      <w:pPr>
        <w:pStyle w:val="Titre1"/>
      </w:pPr>
      <w:r>
        <w:t>A</w:t>
      </w:r>
      <w:r w:rsidRPr="00B0157F">
        <w:t>dhésion à la convention de participation de protection sociale du C</w:t>
      </w:r>
      <w:r>
        <w:t>DG</w:t>
      </w:r>
      <w:r w:rsidRPr="00B0157F">
        <w:t>38</w:t>
      </w:r>
    </w:p>
    <w:p w14:paraId="101B5C54" w14:textId="77777777" w:rsidR="0082142D" w:rsidRDefault="0082142D" w:rsidP="008D0BF2">
      <w:pPr>
        <w:rPr>
          <w:rFonts w:cs="Arial"/>
          <w:sz w:val="24"/>
        </w:rPr>
      </w:pPr>
    </w:p>
    <w:p w14:paraId="3226A20F" w14:textId="3F58480C" w:rsidR="0082142D" w:rsidRPr="004A6A03" w:rsidRDefault="008D0BF2" w:rsidP="008D0BF2">
      <w:pPr>
        <w:rPr>
          <w:rFonts w:cs="Arial"/>
          <w:sz w:val="24"/>
        </w:rPr>
      </w:pPr>
      <w:r w:rsidRPr="004A6A03">
        <w:rPr>
          <w:rFonts w:cs="Arial"/>
          <w:sz w:val="24"/>
        </w:rPr>
        <w:t xml:space="preserve">Par la présente convention, la collectivité adhère à la convention de participation de protection sociale </w:t>
      </w:r>
      <w:r>
        <w:rPr>
          <w:rFonts w:cs="Arial"/>
          <w:sz w:val="24"/>
        </w:rPr>
        <w:t xml:space="preserve">santé </w:t>
      </w:r>
      <w:r w:rsidRPr="004A6A03">
        <w:rPr>
          <w:rFonts w:cs="Arial"/>
          <w:sz w:val="24"/>
        </w:rPr>
        <w:t>souscrite par le C</w:t>
      </w:r>
      <w:r>
        <w:rPr>
          <w:rFonts w:cs="Arial"/>
          <w:sz w:val="24"/>
        </w:rPr>
        <w:t>DG</w:t>
      </w:r>
      <w:r w:rsidRPr="004A6A03">
        <w:rPr>
          <w:rFonts w:cs="Arial"/>
          <w:sz w:val="24"/>
        </w:rPr>
        <w:t xml:space="preserve">38, qui lui permet de faire bénéficier à ses agents d’une couverture et de favoriser </w:t>
      </w:r>
      <w:r>
        <w:rPr>
          <w:rFonts w:cs="Arial"/>
          <w:sz w:val="24"/>
        </w:rPr>
        <w:t>la protection de leur</w:t>
      </w:r>
      <w:r w:rsidRPr="004A6A03">
        <w:rPr>
          <w:rFonts w:cs="Arial"/>
          <w:sz w:val="24"/>
        </w:rPr>
        <w:t xml:space="preserve"> santé.</w:t>
      </w:r>
    </w:p>
    <w:p w14:paraId="5660FD1D" w14:textId="6009E3BF" w:rsidR="008D0BF2" w:rsidRDefault="0082142D" w:rsidP="0082142D">
      <w:pPr>
        <w:pStyle w:val="Titre1"/>
      </w:pPr>
      <w:r>
        <w:t>D</w:t>
      </w:r>
      <w:r w:rsidR="008D0BF2" w:rsidRPr="00B0157F">
        <w:t>urée</w:t>
      </w:r>
      <w:r>
        <w:t xml:space="preserve"> de la convention </w:t>
      </w:r>
    </w:p>
    <w:p w14:paraId="3542AF02" w14:textId="77777777" w:rsidR="0082142D" w:rsidRPr="0082142D" w:rsidRDefault="0082142D" w:rsidP="0082142D"/>
    <w:p w14:paraId="61DB35BF" w14:textId="402D7F1A" w:rsidR="008D0BF2" w:rsidRDefault="008D0BF2" w:rsidP="008D0BF2">
      <w:pPr>
        <w:autoSpaceDE w:val="0"/>
        <w:autoSpaceDN w:val="0"/>
        <w:adjustRightInd w:val="0"/>
        <w:rPr>
          <w:rFonts w:cs="Arial"/>
          <w:sz w:val="24"/>
        </w:rPr>
      </w:pPr>
      <w:r w:rsidRPr="004A6A03">
        <w:rPr>
          <w:rFonts w:cs="Arial"/>
          <w:sz w:val="24"/>
        </w:rPr>
        <w:t xml:space="preserve">La présente convention prend effet à la date </w:t>
      </w:r>
      <w:r w:rsidR="008E6827">
        <w:rPr>
          <w:rFonts w:cs="Arial"/>
          <w:sz w:val="24"/>
        </w:rPr>
        <w:t>de signature</w:t>
      </w:r>
      <w:r>
        <w:rPr>
          <w:rFonts w:cs="Arial"/>
          <w:sz w:val="24"/>
        </w:rPr>
        <w:t xml:space="preserve"> et s’achève le 31 décembre 2032</w:t>
      </w:r>
      <w:r w:rsidRPr="004A6A03">
        <w:rPr>
          <w:rFonts w:cs="Arial"/>
          <w:sz w:val="24"/>
        </w:rPr>
        <w:t xml:space="preserve"> sauf en cas de résiliation anticipée </w:t>
      </w:r>
      <w:r>
        <w:rPr>
          <w:rFonts w:cs="Arial"/>
          <w:sz w:val="24"/>
        </w:rPr>
        <w:t>ou de prorogation de la convention de participation</w:t>
      </w:r>
      <w:r w:rsidRPr="004A6A03">
        <w:rPr>
          <w:rFonts w:cs="Arial"/>
          <w:sz w:val="24"/>
        </w:rPr>
        <w:t xml:space="preserve">. </w:t>
      </w:r>
      <w:r w:rsidR="00CE6DE8">
        <w:rPr>
          <w:rFonts w:cs="Arial"/>
          <w:sz w:val="24"/>
        </w:rPr>
        <w:t>En cas de prorogation, la convention sera automatiquement renouvelée.</w:t>
      </w:r>
    </w:p>
    <w:p w14:paraId="43E9D137" w14:textId="77777777" w:rsidR="008D0BF2" w:rsidRDefault="008D0BF2" w:rsidP="008D0BF2">
      <w:pPr>
        <w:autoSpaceDE w:val="0"/>
        <w:autoSpaceDN w:val="0"/>
        <w:adjustRightInd w:val="0"/>
        <w:rPr>
          <w:rFonts w:cs="Arial"/>
          <w:sz w:val="24"/>
        </w:rPr>
      </w:pPr>
    </w:p>
    <w:p w14:paraId="7C0BF4A2" w14:textId="0DDFCBEA" w:rsidR="008D0BF2" w:rsidRPr="00B0157F" w:rsidRDefault="0082142D" w:rsidP="008D0BF2">
      <w:pPr>
        <w:pStyle w:val="Titre1"/>
      </w:pPr>
      <w:r>
        <w:lastRenderedPageBreak/>
        <w:t>O</w:t>
      </w:r>
      <w:r w:rsidR="008D0BF2" w:rsidRPr="00B0157F">
        <w:t>bligations de la Collectivité</w:t>
      </w:r>
    </w:p>
    <w:p w14:paraId="71B4D9E5" w14:textId="77777777" w:rsidR="008D0BF2" w:rsidRDefault="008D0BF2" w:rsidP="008D0BF2">
      <w:pPr>
        <w:rPr>
          <w:rFonts w:cs="Arial"/>
          <w:sz w:val="24"/>
        </w:rPr>
      </w:pPr>
    </w:p>
    <w:p w14:paraId="2EE577B9" w14:textId="5A40B944" w:rsidR="008D0BF2" w:rsidRDefault="008D0BF2" w:rsidP="008D0BF2">
      <w:pPr>
        <w:rPr>
          <w:rFonts w:cs="Arial"/>
          <w:sz w:val="24"/>
        </w:rPr>
      </w:pPr>
      <w:r w:rsidRPr="004A6A03">
        <w:rPr>
          <w:rFonts w:cs="Arial"/>
          <w:sz w:val="24"/>
        </w:rPr>
        <w:t>L’adhésion de la collectivité à la convention de participation de protection sociale du C</w:t>
      </w:r>
      <w:r>
        <w:rPr>
          <w:rFonts w:cs="Arial"/>
          <w:sz w:val="24"/>
        </w:rPr>
        <w:t>DG</w:t>
      </w:r>
      <w:r w:rsidRPr="004A6A03">
        <w:rPr>
          <w:rFonts w:cs="Arial"/>
          <w:sz w:val="24"/>
        </w:rPr>
        <w:t>38 emporte acceptation des conditions générales de fonctionnement fixées dans la convention de participation souscrite par le C</w:t>
      </w:r>
      <w:r>
        <w:rPr>
          <w:rFonts w:cs="Arial"/>
          <w:sz w:val="24"/>
        </w:rPr>
        <w:t>DG</w:t>
      </w:r>
      <w:r w:rsidRPr="004A6A03">
        <w:rPr>
          <w:rFonts w:cs="Arial"/>
          <w:sz w:val="24"/>
        </w:rPr>
        <w:t>38.</w:t>
      </w:r>
    </w:p>
    <w:p w14:paraId="1D0FFE55" w14:textId="77777777" w:rsidR="008D0BF2" w:rsidRPr="004A6A03" w:rsidRDefault="008D0BF2" w:rsidP="008D0BF2">
      <w:pPr>
        <w:rPr>
          <w:rFonts w:cs="Arial"/>
          <w:sz w:val="24"/>
        </w:rPr>
      </w:pPr>
      <w:r w:rsidRPr="004A6A03">
        <w:rPr>
          <w:rFonts w:cs="Arial"/>
          <w:sz w:val="24"/>
        </w:rPr>
        <w:t xml:space="preserve">La collectivité doit fournir les informations nécessaires à la constitution </w:t>
      </w:r>
      <w:r>
        <w:rPr>
          <w:rFonts w:cs="Arial"/>
          <w:sz w:val="24"/>
        </w:rPr>
        <w:t>de son</w:t>
      </w:r>
      <w:r w:rsidRPr="004A6A03">
        <w:rPr>
          <w:rFonts w:cs="Arial"/>
          <w:sz w:val="24"/>
        </w:rPr>
        <w:t xml:space="preserve"> dossier d’adhésion.</w:t>
      </w:r>
    </w:p>
    <w:p w14:paraId="099CD66D" w14:textId="77777777" w:rsidR="008D0BF2" w:rsidRDefault="008D0BF2" w:rsidP="008D0BF2">
      <w:pPr>
        <w:rPr>
          <w:rFonts w:cs="Arial"/>
          <w:sz w:val="24"/>
        </w:rPr>
      </w:pPr>
      <w:r w:rsidRPr="004A6A03">
        <w:rPr>
          <w:rFonts w:cs="Arial"/>
          <w:sz w:val="24"/>
        </w:rPr>
        <w:t>La collectivité règle les participations financières telles que définies à l’article 5 de la présente convention.</w:t>
      </w:r>
    </w:p>
    <w:p w14:paraId="60DADB61" w14:textId="77777777" w:rsidR="008D0BF2" w:rsidRDefault="008D0BF2" w:rsidP="008D0BF2">
      <w:pPr>
        <w:rPr>
          <w:rFonts w:cs="Arial"/>
          <w:sz w:val="24"/>
        </w:rPr>
      </w:pPr>
    </w:p>
    <w:p w14:paraId="471EF287" w14:textId="0EE4D714" w:rsidR="008D0BF2" w:rsidRPr="00487F10" w:rsidRDefault="0082142D" w:rsidP="008D0BF2">
      <w:pPr>
        <w:pStyle w:val="Titre1"/>
      </w:pPr>
      <w:r>
        <w:t>M</w:t>
      </w:r>
      <w:r w:rsidR="008D0BF2" w:rsidRPr="00487F10">
        <w:t>issions dévolues au centre de gestion</w:t>
      </w:r>
    </w:p>
    <w:p w14:paraId="094AFA2A" w14:textId="77777777" w:rsidR="008D0BF2" w:rsidRDefault="008D0BF2" w:rsidP="008D0BF2">
      <w:pPr>
        <w:rPr>
          <w:rFonts w:cs="Arial"/>
          <w:b/>
          <w:sz w:val="24"/>
        </w:rPr>
      </w:pPr>
    </w:p>
    <w:p w14:paraId="1C6BDDEC" w14:textId="77777777" w:rsidR="008D0BF2" w:rsidRPr="00C76437" w:rsidRDefault="008D0BF2" w:rsidP="008D0BF2">
      <w:pPr>
        <w:rPr>
          <w:rFonts w:cs="Arial"/>
          <w:b/>
          <w:sz w:val="24"/>
        </w:rPr>
      </w:pPr>
      <w:r w:rsidRPr="00C76437">
        <w:rPr>
          <w:rFonts w:cs="Arial"/>
          <w:b/>
          <w:sz w:val="24"/>
        </w:rPr>
        <w:t>Le C</w:t>
      </w:r>
      <w:r>
        <w:rPr>
          <w:rFonts w:cs="Arial"/>
          <w:b/>
          <w:sz w:val="24"/>
        </w:rPr>
        <w:t>DG</w:t>
      </w:r>
      <w:r w:rsidRPr="00C76437">
        <w:rPr>
          <w:rFonts w:cs="Arial"/>
          <w:b/>
          <w:sz w:val="24"/>
        </w:rPr>
        <w:t>38 est tenu :</w:t>
      </w:r>
    </w:p>
    <w:p w14:paraId="712D7734" w14:textId="07563972" w:rsidR="008D0BF2" w:rsidRPr="0082142D" w:rsidRDefault="008D0BF2" w:rsidP="0082142D">
      <w:pPr>
        <w:pStyle w:val="Paragraphedeliste"/>
        <w:numPr>
          <w:ilvl w:val="0"/>
          <w:numId w:val="21"/>
        </w:numPr>
        <w:tabs>
          <w:tab w:val="left" w:pos="900"/>
        </w:tabs>
        <w:suppressAutoHyphens/>
        <w:spacing w:after="0" w:line="240" w:lineRule="auto"/>
        <w:rPr>
          <w:rFonts w:cs="Arial"/>
          <w:b/>
          <w:sz w:val="24"/>
        </w:rPr>
      </w:pPr>
      <w:r w:rsidRPr="0082142D">
        <w:rPr>
          <w:rFonts w:cs="Arial"/>
          <w:b/>
          <w:sz w:val="24"/>
        </w:rPr>
        <w:t>D’assurer l’information sur la convention cadre et de veiller à sa bonne application ;</w:t>
      </w:r>
    </w:p>
    <w:p w14:paraId="7843093D" w14:textId="4563BFF4" w:rsidR="008D0BF2" w:rsidRPr="0082142D" w:rsidRDefault="008D0BF2" w:rsidP="0082142D">
      <w:pPr>
        <w:pStyle w:val="Paragraphedeliste"/>
        <w:numPr>
          <w:ilvl w:val="0"/>
          <w:numId w:val="21"/>
        </w:numPr>
        <w:tabs>
          <w:tab w:val="left" w:pos="900"/>
        </w:tabs>
        <w:suppressAutoHyphens/>
        <w:spacing w:after="0" w:line="240" w:lineRule="auto"/>
        <w:rPr>
          <w:rFonts w:cs="Arial"/>
          <w:b/>
          <w:sz w:val="24"/>
        </w:rPr>
      </w:pPr>
      <w:r w:rsidRPr="0082142D">
        <w:rPr>
          <w:rFonts w:cs="Arial"/>
          <w:b/>
          <w:sz w:val="24"/>
        </w:rPr>
        <w:t>D’assurer pour le compte de la collectivité une médiation auprès du titulaire de la convention cadre, en cas de litige.</w:t>
      </w:r>
    </w:p>
    <w:p w14:paraId="3EC65309" w14:textId="77777777" w:rsidR="008D0BF2" w:rsidRPr="00C76437" w:rsidRDefault="008D0BF2" w:rsidP="008D0BF2">
      <w:pPr>
        <w:rPr>
          <w:rFonts w:cs="Arial"/>
          <w:sz w:val="24"/>
        </w:rPr>
      </w:pPr>
    </w:p>
    <w:p w14:paraId="596C4D12" w14:textId="77777777" w:rsidR="008D0BF2" w:rsidRPr="00C76437" w:rsidRDefault="008D0BF2" w:rsidP="008D0BF2">
      <w:pPr>
        <w:rPr>
          <w:rFonts w:cs="Arial"/>
          <w:sz w:val="24"/>
        </w:rPr>
      </w:pPr>
      <w:r w:rsidRPr="00C76437">
        <w:rPr>
          <w:rFonts w:cs="Arial"/>
          <w:sz w:val="24"/>
        </w:rPr>
        <w:t>En aucun cas le C</w:t>
      </w:r>
      <w:r>
        <w:rPr>
          <w:rFonts w:cs="Arial"/>
          <w:sz w:val="24"/>
        </w:rPr>
        <w:t>DG</w:t>
      </w:r>
      <w:r w:rsidRPr="00C76437">
        <w:rPr>
          <w:rFonts w:cs="Arial"/>
          <w:sz w:val="24"/>
        </w:rPr>
        <w:t>38 ne peut être tenu pour responsable à l’égard des agents et des collectivités en cas de non-attribution d’une prestation ou un défaut de prestation.</w:t>
      </w:r>
    </w:p>
    <w:p w14:paraId="2AD58C59" w14:textId="77777777" w:rsidR="008D0BF2" w:rsidRPr="00C76437" w:rsidRDefault="008D0BF2" w:rsidP="008D0BF2">
      <w:pPr>
        <w:rPr>
          <w:rFonts w:cs="Arial"/>
          <w:sz w:val="24"/>
        </w:rPr>
      </w:pPr>
      <w:r w:rsidRPr="00C76437">
        <w:rPr>
          <w:rFonts w:cs="Arial"/>
          <w:sz w:val="24"/>
        </w:rPr>
        <w:t>Il appartient à la collectivité adhérant à la convention de participation de protection sociale du C</w:t>
      </w:r>
      <w:r>
        <w:rPr>
          <w:rFonts w:cs="Arial"/>
          <w:sz w:val="24"/>
        </w:rPr>
        <w:t>DG</w:t>
      </w:r>
      <w:r w:rsidRPr="00C76437">
        <w:rPr>
          <w:rFonts w:cs="Arial"/>
          <w:sz w:val="24"/>
        </w:rPr>
        <w:t>38 d’informer ses agents que seul le titulaire de la convention de participation est responsable de la bonne exécution de la prestation proposée.</w:t>
      </w:r>
    </w:p>
    <w:p w14:paraId="5D75FFE2" w14:textId="77777777" w:rsidR="008D0BF2" w:rsidRPr="00C76437" w:rsidRDefault="008D0BF2" w:rsidP="008D0BF2">
      <w:pPr>
        <w:rPr>
          <w:rFonts w:cs="Arial"/>
          <w:sz w:val="24"/>
        </w:rPr>
      </w:pPr>
      <w:r w:rsidRPr="00C76437">
        <w:rPr>
          <w:rFonts w:cs="Arial"/>
          <w:sz w:val="24"/>
        </w:rPr>
        <w:t>En conséquence, l’agent est informé par sa collectivité que l’initiative et l’exercice effectif de tout recours juridique lui appartient et est nécessairement dirigé contre l’opérateur défaillant. L’agent est également informé par sa collectivité qu’en cas de défaillance du titulaire de la convention de participation (non-exécution de la prestation, inexécution partielle ou exécution ne correspondant pas à ce qui a été proposé), il doit en informer le C</w:t>
      </w:r>
      <w:r>
        <w:rPr>
          <w:rFonts w:cs="Arial"/>
          <w:sz w:val="24"/>
        </w:rPr>
        <w:t>DG</w:t>
      </w:r>
      <w:r w:rsidRPr="00C76437">
        <w:rPr>
          <w:rFonts w:cs="Arial"/>
          <w:sz w:val="24"/>
        </w:rPr>
        <w:t>38 afin que ce dernier puisse mettre en demeure le titulaire.</w:t>
      </w:r>
    </w:p>
    <w:p w14:paraId="06B27EA2" w14:textId="77777777" w:rsidR="008D0BF2" w:rsidRDefault="008D0BF2" w:rsidP="008D0BF2">
      <w:pPr>
        <w:rPr>
          <w:rFonts w:cs="Arial"/>
          <w:szCs w:val="22"/>
        </w:rPr>
      </w:pPr>
    </w:p>
    <w:p w14:paraId="2695CC9E" w14:textId="77777777" w:rsidR="008E6827" w:rsidRDefault="008E6827" w:rsidP="008D0BF2">
      <w:pPr>
        <w:rPr>
          <w:rFonts w:cs="Arial"/>
          <w:szCs w:val="22"/>
        </w:rPr>
      </w:pPr>
    </w:p>
    <w:p w14:paraId="787EE545" w14:textId="77777777" w:rsidR="008E6827" w:rsidRDefault="008E6827" w:rsidP="008D0BF2">
      <w:pPr>
        <w:rPr>
          <w:rFonts w:cs="Arial"/>
          <w:szCs w:val="22"/>
        </w:rPr>
      </w:pPr>
    </w:p>
    <w:p w14:paraId="10DADD79" w14:textId="77777777" w:rsidR="008E6827" w:rsidRDefault="008E6827" w:rsidP="008D0BF2">
      <w:pPr>
        <w:rPr>
          <w:rFonts w:cs="Arial"/>
          <w:szCs w:val="22"/>
        </w:rPr>
      </w:pPr>
    </w:p>
    <w:p w14:paraId="3CD57B29" w14:textId="77777777" w:rsidR="008E6827" w:rsidRDefault="008E6827" w:rsidP="008D0BF2">
      <w:pPr>
        <w:rPr>
          <w:rFonts w:cs="Arial"/>
          <w:szCs w:val="22"/>
        </w:rPr>
      </w:pPr>
    </w:p>
    <w:p w14:paraId="66EDB9F1" w14:textId="77777777" w:rsidR="008E6827" w:rsidRDefault="008E6827" w:rsidP="008D0BF2">
      <w:pPr>
        <w:rPr>
          <w:rFonts w:cs="Arial"/>
          <w:szCs w:val="22"/>
        </w:rPr>
      </w:pPr>
    </w:p>
    <w:p w14:paraId="1C6E4B9C" w14:textId="77777777" w:rsidR="008E6827" w:rsidRPr="00487F10" w:rsidRDefault="008E6827" w:rsidP="008D0BF2">
      <w:pPr>
        <w:rPr>
          <w:rFonts w:cs="Arial"/>
          <w:szCs w:val="22"/>
        </w:rPr>
      </w:pPr>
    </w:p>
    <w:p w14:paraId="08B0B517" w14:textId="150BE9BC" w:rsidR="008D0BF2" w:rsidRPr="00487F10" w:rsidRDefault="0082142D" w:rsidP="008D0BF2">
      <w:pPr>
        <w:pStyle w:val="Titre1"/>
      </w:pPr>
      <w:r>
        <w:lastRenderedPageBreak/>
        <w:t>D</w:t>
      </w:r>
      <w:r w:rsidR="008D0BF2" w:rsidRPr="00487F10">
        <w:t>ispositions financières</w:t>
      </w:r>
    </w:p>
    <w:p w14:paraId="7E1FFB95" w14:textId="77777777" w:rsidR="008D0BF2" w:rsidRDefault="008D0BF2" w:rsidP="008D0BF2">
      <w:pPr>
        <w:rPr>
          <w:rFonts w:cs="Arial"/>
          <w:sz w:val="24"/>
        </w:rPr>
      </w:pPr>
    </w:p>
    <w:p w14:paraId="1E679EE7" w14:textId="6E1043F3" w:rsidR="008D0BF2" w:rsidRDefault="008D0BF2" w:rsidP="008D0BF2">
      <w:pPr>
        <w:rPr>
          <w:rFonts w:cs="Arial"/>
          <w:sz w:val="24"/>
        </w:rPr>
      </w:pPr>
      <w:r w:rsidRPr="00C76437">
        <w:rPr>
          <w:rFonts w:cs="Arial"/>
          <w:sz w:val="24"/>
        </w:rPr>
        <w:t>La protection sociale complémentaire du personnel territorial, est une mission prise en charge dans le cadre de la cotisation additionnelle.</w:t>
      </w:r>
    </w:p>
    <w:p w14:paraId="0847CDCD" w14:textId="77777777" w:rsidR="008D0BF2" w:rsidRPr="00C76437" w:rsidRDefault="008D0BF2" w:rsidP="008D0BF2">
      <w:pPr>
        <w:rPr>
          <w:rFonts w:cs="Arial"/>
          <w:b/>
          <w:color w:val="FF0000"/>
          <w:sz w:val="24"/>
        </w:rPr>
      </w:pPr>
      <w:r w:rsidRPr="00C76437">
        <w:rPr>
          <w:rFonts w:cs="Arial"/>
          <w:sz w:val="24"/>
        </w:rPr>
        <w:t xml:space="preserve">Participation financière au fonctionnement de la convention de participation de protection sociale </w:t>
      </w:r>
      <w:r>
        <w:rPr>
          <w:rFonts w:cs="Arial"/>
          <w:sz w:val="24"/>
        </w:rPr>
        <w:t xml:space="preserve">– Assurance santé </w:t>
      </w:r>
      <w:r w:rsidRPr="00C76437">
        <w:rPr>
          <w:rFonts w:cs="Arial"/>
          <w:sz w:val="24"/>
        </w:rPr>
        <w:t>du C</w:t>
      </w:r>
      <w:r>
        <w:rPr>
          <w:rFonts w:cs="Arial"/>
          <w:sz w:val="24"/>
        </w:rPr>
        <w:t>DG</w:t>
      </w:r>
      <w:r w:rsidRPr="00C76437">
        <w:rPr>
          <w:rFonts w:cs="Arial"/>
          <w:sz w:val="24"/>
        </w:rPr>
        <w:t>38 pour les collectivités</w:t>
      </w:r>
      <w:r w:rsidRPr="00C76437">
        <w:rPr>
          <w:rFonts w:cs="Arial"/>
          <w:b/>
          <w:color w:val="FF0000"/>
          <w:sz w:val="24"/>
        </w:rPr>
        <w:t xml:space="preserve"> </w:t>
      </w:r>
      <w:r w:rsidRPr="00C76437">
        <w:rPr>
          <w:rFonts w:cs="Arial"/>
          <w:b/>
          <w:sz w:val="24"/>
        </w:rPr>
        <w:t>non affiliées au Centre de gestion :</w:t>
      </w:r>
    </w:p>
    <w:p w14:paraId="45AEE8B2" w14:textId="77777777" w:rsidR="008D0BF2" w:rsidRPr="00A260D5" w:rsidRDefault="008D0BF2" w:rsidP="008D0BF2">
      <w:pPr>
        <w:numPr>
          <w:ilvl w:val="0"/>
          <w:numId w:val="18"/>
        </w:numPr>
        <w:suppressAutoHyphens/>
        <w:spacing w:after="0" w:line="240" w:lineRule="auto"/>
        <w:rPr>
          <w:rFonts w:cs="Arial"/>
          <w:sz w:val="24"/>
        </w:rPr>
      </w:pPr>
      <w:r w:rsidRPr="00A260D5">
        <w:rPr>
          <w:rFonts w:cs="Arial"/>
          <w:sz w:val="24"/>
        </w:rPr>
        <w:t>Forfait pour l’année de lancement de 1 128 €</w:t>
      </w:r>
    </w:p>
    <w:p w14:paraId="6221C97B" w14:textId="77777777" w:rsidR="008D0BF2" w:rsidRPr="00A260D5" w:rsidRDefault="008D0BF2" w:rsidP="008D0BF2">
      <w:pPr>
        <w:numPr>
          <w:ilvl w:val="0"/>
          <w:numId w:val="18"/>
        </w:numPr>
        <w:suppressAutoHyphens/>
        <w:spacing w:after="0" w:line="240" w:lineRule="auto"/>
        <w:rPr>
          <w:rFonts w:cs="Arial"/>
          <w:sz w:val="24"/>
        </w:rPr>
      </w:pPr>
      <w:r w:rsidRPr="00A260D5">
        <w:rPr>
          <w:rFonts w:cs="Arial"/>
          <w:sz w:val="24"/>
        </w:rPr>
        <w:t>Forfait par année de fonctionnement de 767 €</w:t>
      </w:r>
    </w:p>
    <w:p w14:paraId="56245F9B" w14:textId="77777777" w:rsidR="008F310F" w:rsidRPr="00F66444" w:rsidRDefault="008F310F" w:rsidP="008F310F">
      <w:pPr>
        <w:suppressAutoHyphens/>
        <w:spacing w:after="0" w:line="240" w:lineRule="auto"/>
        <w:ind w:left="720"/>
        <w:rPr>
          <w:rFonts w:cs="Arial"/>
          <w:sz w:val="24"/>
          <w:highlight w:val="yellow"/>
        </w:rPr>
      </w:pPr>
    </w:p>
    <w:p w14:paraId="453B6533" w14:textId="77777777" w:rsidR="008D0BF2" w:rsidRPr="00C76437" w:rsidRDefault="008D0BF2" w:rsidP="008D0BF2">
      <w:pPr>
        <w:pStyle w:val="Corpsdetexte"/>
        <w:rPr>
          <w:sz w:val="24"/>
        </w:rPr>
      </w:pPr>
      <w:r w:rsidRPr="00C76437">
        <w:rPr>
          <w:sz w:val="24"/>
        </w:rPr>
        <w:t>La participation financière est versée annuellement avant le 31 mai de chaque année.</w:t>
      </w:r>
    </w:p>
    <w:p w14:paraId="12A6367D" w14:textId="1E96E5DF" w:rsidR="008D0BF2" w:rsidRPr="00487F10" w:rsidRDefault="0082142D" w:rsidP="008D0BF2">
      <w:pPr>
        <w:pStyle w:val="Titre1"/>
      </w:pPr>
      <w:r>
        <w:t>R</w:t>
      </w:r>
      <w:r w:rsidR="008D0BF2" w:rsidRPr="00487F10">
        <w:t>etrait de la Collectivité de la convention de participation de protection sociale du C</w:t>
      </w:r>
      <w:r w:rsidR="008D0BF2">
        <w:t>DG</w:t>
      </w:r>
      <w:r w:rsidR="008D0BF2" w:rsidRPr="00487F10">
        <w:t>38</w:t>
      </w:r>
    </w:p>
    <w:p w14:paraId="0D850E8A" w14:textId="77777777" w:rsidR="008D0BF2" w:rsidRDefault="008D0BF2" w:rsidP="008D0BF2">
      <w:pPr>
        <w:rPr>
          <w:rFonts w:cs="Arial"/>
          <w:sz w:val="24"/>
        </w:rPr>
      </w:pPr>
    </w:p>
    <w:p w14:paraId="448B6F4B" w14:textId="77777777" w:rsidR="008D0BF2" w:rsidRPr="00C76437" w:rsidRDefault="008D0BF2" w:rsidP="008D0BF2">
      <w:pPr>
        <w:rPr>
          <w:rFonts w:cs="Arial"/>
          <w:sz w:val="24"/>
        </w:rPr>
      </w:pPr>
      <w:r w:rsidRPr="00C76437">
        <w:rPr>
          <w:rFonts w:cs="Arial"/>
          <w:sz w:val="24"/>
        </w:rPr>
        <w:t>La collectivité peut se retirer de la convention de participation. Le retrait est constaté par une délibération de l’assemblée délibérante ou par une décision de l’instance autorisée de la collectivité. Une copie de la délibération ou de la décision est notifiée au C</w:t>
      </w:r>
      <w:r>
        <w:rPr>
          <w:rFonts w:cs="Arial"/>
          <w:sz w:val="24"/>
        </w:rPr>
        <w:t>DG</w:t>
      </w:r>
      <w:r w:rsidRPr="00C76437">
        <w:rPr>
          <w:rFonts w:cs="Arial"/>
          <w:sz w:val="24"/>
        </w:rPr>
        <w:t>38.</w:t>
      </w:r>
    </w:p>
    <w:p w14:paraId="182D0AD5" w14:textId="3005DB0E" w:rsidR="00A260D5" w:rsidRPr="006A1377" w:rsidRDefault="008D0BF2" w:rsidP="008D0BF2">
      <w:pPr>
        <w:rPr>
          <w:rFonts w:cs="Arial"/>
          <w:sz w:val="24"/>
        </w:rPr>
      </w:pPr>
      <w:r w:rsidRPr="006A1377">
        <w:rPr>
          <w:rFonts w:cs="Arial"/>
          <w:sz w:val="24"/>
        </w:rPr>
        <w:t>Toute demande de résiliation est effectuée par lettre ou tout autre support durable</w:t>
      </w:r>
      <w:r>
        <w:rPr>
          <w:rFonts w:cs="Arial"/>
          <w:sz w:val="24"/>
        </w:rPr>
        <w:t xml:space="preserve"> </w:t>
      </w:r>
      <w:r w:rsidRPr="006A1377">
        <w:rPr>
          <w:rFonts w:cs="Arial"/>
          <w:sz w:val="24"/>
        </w:rPr>
        <w:t xml:space="preserve">ou moyen prévu à </w:t>
      </w:r>
      <w:proofErr w:type="spellStart"/>
      <w:r w:rsidRPr="006A1377">
        <w:rPr>
          <w:rFonts w:cs="Arial"/>
          <w:sz w:val="24"/>
        </w:rPr>
        <w:t>I'article</w:t>
      </w:r>
      <w:proofErr w:type="spellEnd"/>
      <w:r w:rsidRPr="006A1377">
        <w:rPr>
          <w:rFonts w:cs="Arial"/>
          <w:sz w:val="24"/>
        </w:rPr>
        <w:t xml:space="preserve"> LII3-14 du code des assurances sans frais ni pénalités. L'adhésion peut être résiliée</w:t>
      </w:r>
      <w:r>
        <w:rPr>
          <w:rFonts w:cs="Arial"/>
          <w:sz w:val="24"/>
        </w:rPr>
        <w:t xml:space="preserve"> soit</w:t>
      </w:r>
      <w:r w:rsidRPr="006A1377">
        <w:rPr>
          <w:rFonts w:cs="Arial"/>
          <w:sz w:val="24"/>
        </w:rPr>
        <w:t xml:space="preserve"> </w:t>
      </w:r>
      <w:r w:rsidR="00A260D5">
        <w:rPr>
          <w:rFonts w:cs="Arial"/>
          <w:sz w:val="24"/>
        </w:rPr>
        <w:t xml:space="preserve">pour l’assuré et l’employeur : </w:t>
      </w:r>
    </w:p>
    <w:p w14:paraId="19D5AB25" w14:textId="10ABA897" w:rsidR="008D0BF2" w:rsidRPr="006A1377" w:rsidRDefault="008D0BF2" w:rsidP="008D0BF2">
      <w:pPr>
        <w:numPr>
          <w:ilvl w:val="0"/>
          <w:numId w:val="18"/>
        </w:numPr>
        <w:spacing w:after="0" w:line="240" w:lineRule="auto"/>
        <w:rPr>
          <w:rFonts w:cs="Arial"/>
          <w:sz w:val="24"/>
        </w:rPr>
      </w:pPr>
      <w:r>
        <w:rPr>
          <w:rFonts w:cs="Arial"/>
          <w:sz w:val="24"/>
        </w:rPr>
        <w:t>À tout moment</w:t>
      </w:r>
      <w:r w:rsidRPr="006A1377">
        <w:rPr>
          <w:rFonts w:cs="Arial"/>
          <w:sz w:val="24"/>
        </w:rPr>
        <w:t>, après expiration d'un délai d'un an à compter de la date d'effet de</w:t>
      </w:r>
      <w:r>
        <w:rPr>
          <w:rFonts w:cs="Arial"/>
          <w:sz w:val="24"/>
        </w:rPr>
        <w:t xml:space="preserve"> </w:t>
      </w:r>
      <w:r w:rsidRPr="006A1377">
        <w:rPr>
          <w:rFonts w:cs="Arial"/>
          <w:sz w:val="24"/>
        </w:rPr>
        <w:t xml:space="preserve">l'adhésion, par application de l'article L 113-15-2 du code des assurances. La résiliation prend effet un mois après que </w:t>
      </w:r>
      <w:proofErr w:type="spellStart"/>
      <w:r w:rsidRPr="006A1377">
        <w:rPr>
          <w:rFonts w:cs="Arial"/>
          <w:sz w:val="24"/>
        </w:rPr>
        <w:t>I'Assureur</w:t>
      </w:r>
      <w:proofErr w:type="spellEnd"/>
      <w:r w:rsidRPr="006A1377">
        <w:rPr>
          <w:rFonts w:cs="Arial"/>
          <w:sz w:val="24"/>
        </w:rPr>
        <w:t xml:space="preserve"> en a reçu notification par l'Assuré,</w:t>
      </w:r>
    </w:p>
    <w:p w14:paraId="3513571A" w14:textId="494F4B53" w:rsidR="008D0BF2" w:rsidRPr="008D0BF2" w:rsidRDefault="008D0BF2" w:rsidP="008D0BF2">
      <w:pPr>
        <w:pStyle w:val="Paragraphedeliste"/>
        <w:numPr>
          <w:ilvl w:val="0"/>
          <w:numId w:val="18"/>
        </w:numPr>
        <w:rPr>
          <w:rFonts w:cs="Arial"/>
          <w:sz w:val="24"/>
        </w:rPr>
      </w:pPr>
      <w:r w:rsidRPr="008D0BF2">
        <w:rPr>
          <w:rFonts w:cs="Arial"/>
          <w:sz w:val="24"/>
        </w:rPr>
        <w:t>Moyennant un préavis de deux mois avant l'échéance.</w:t>
      </w:r>
    </w:p>
    <w:p w14:paraId="42013DD0" w14:textId="77777777" w:rsidR="008D0BF2" w:rsidRPr="00836C26" w:rsidRDefault="008D0BF2" w:rsidP="008D0BF2">
      <w:pPr>
        <w:rPr>
          <w:rFonts w:cs="Arial"/>
          <w:sz w:val="24"/>
        </w:rPr>
      </w:pPr>
      <w:r w:rsidRPr="00836C26">
        <w:rPr>
          <w:rFonts w:cs="Arial"/>
          <w:sz w:val="24"/>
        </w:rPr>
        <w:t>La présente adhésion est indissociable de la convention de participation cadre souscrit</w:t>
      </w:r>
      <w:r>
        <w:rPr>
          <w:rFonts w:cs="Arial"/>
          <w:sz w:val="24"/>
        </w:rPr>
        <w:t>e</w:t>
      </w:r>
      <w:r w:rsidRPr="00836C26">
        <w:rPr>
          <w:rFonts w:cs="Arial"/>
          <w:sz w:val="24"/>
        </w:rPr>
        <w:t xml:space="preserve"> par le Centre de gestion de l'Isère.</w:t>
      </w:r>
    </w:p>
    <w:p w14:paraId="021ADCF2" w14:textId="4E576FB2" w:rsidR="008D0BF2" w:rsidRDefault="008D0BF2" w:rsidP="008E6827">
      <w:pPr>
        <w:rPr>
          <w:rFonts w:cs="Arial"/>
          <w:sz w:val="24"/>
        </w:rPr>
      </w:pPr>
      <w:r w:rsidRPr="00836C26">
        <w:rPr>
          <w:rFonts w:cs="Arial"/>
          <w:sz w:val="24"/>
        </w:rPr>
        <w:t>Elle est associée au contrat proposé par le prestataire dans le cadre de la consultation et accepté par le Centre de gestion.</w:t>
      </w:r>
    </w:p>
    <w:p w14:paraId="36ED7C0E" w14:textId="77777777" w:rsidR="008E6827" w:rsidRPr="008E6827" w:rsidRDefault="008E6827" w:rsidP="008E6827">
      <w:pPr>
        <w:rPr>
          <w:rFonts w:cs="Arial"/>
          <w:sz w:val="20"/>
          <w:szCs w:val="20"/>
        </w:rPr>
      </w:pPr>
    </w:p>
    <w:tbl>
      <w:tblPr>
        <w:tblW w:w="0" w:type="auto"/>
        <w:tblLayout w:type="fixed"/>
        <w:tblLook w:val="0000" w:firstRow="0" w:lastRow="0" w:firstColumn="0" w:lastColumn="0" w:noHBand="0" w:noVBand="0"/>
      </w:tblPr>
      <w:tblGrid>
        <w:gridCol w:w="4605"/>
        <w:gridCol w:w="39"/>
        <w:gridCol w:w="4566"/>
      </w:tblGrid>
      <w:tr w:rsidR="008D0BF2" w:rsidRPr="00836C26" w14:paraId="568E0674" w14:textId="77777777" w:rsidTr="0051249C">
        <w:tc>
          <w:tcPr>
            <w:tcW w:w="4605" w:type="dxa"/>
          </w:tcPr>
          <w:p w14:paraId="5B9ADE12" w14:textId="77777777" w:rsidR="008D0BF2" w:rsidRPr="00836C26" w:rsidRDefault="008D0BF2" w:rsidP="0051249C">
            <w:pPr>
              <w:snapToGrid w:val="0"/>
              <w:rPr>
                <w:rFonts w:cs="Arial"/>
                <w:sz w:val="24"/>
              </w:rPr>
            </w:pPr>
            <w:r w:rsidRPr="00836C26">
              <w:rPr>
                <w:rFonts w:cs="Arial"/>
                <w:sz w:val="24"/>
              </w:rPr>
              <w:t>Fait en deux exemplaires,</w:t>
            </w:r>
          </w:p>
          <w:p w14:paraId="5F462E2F" w14:textId="77777777" w:rsidR="008D0BF2" w:rsidRPr="00836C26" w:rsidRDefault="008D0BF2" w:rsidP="0051249C">
            <w:pPr>
              <w:snapToGrid w:val="0"/>
              <w:rPr>
                <w:rFonts w:cs="Arial"/>
                <w:sz w:val="24"/>
              </w:rPr>
            </w:pPr>
          </w:p>
        </w:tc>
        <w:tc>
          <w:tcPr>
            <w:tcW w:w="4605" w:type="dxa"/>
            <w:gridSpan w:val="2"/>
          </w:tcPr>
          <w:p w14:paraId="2266A328" w14:textId="77777777" w:rsidR="008D0BF2" w:rsidRPr="00836C26" w:rsidRDefault="008D0BF2" w:rsidP="0051249C">
            <w:pPr>
              <w:snapToGrid w:val="0"/>
              <w:rPr>
                <w:rFonts w:cs="Arial"/>
                <w:sz w:val="24"/>
              </w:rPr>
            </w:pPr>
          </w:p>
        </w:tc>
      </w:tr>
      <w:tr w:rsidR="008D0BF2" w:rsidRPr="00836C26" w14:paraId="6119F758" w14:textId="77777777" w:rsidTr="0051249C">
        <w:tc>
          <w:tcPr>
            <w:tcW w:w="4605" w:type="dxa"/>
          </w:tcPr>
          <w:p w14:paraId="219A7093" w14:textId="77777777" w:rsidR="008D0BF2" w:rsidRPr="00836C26" w:rsidRDefault="008D0BF2" w:rsidP="0051249C">
            <w:pPr>
              <w:snapToGrid w:val="0"/>
              <w:rPr>
                <w:rFonts w:cs="Arial"/>
                <w:sz w:val="24"/>
              </w:rPr>
            </w:pPr>
            <w:r w:rsidRPr="00836C26">
              <w:rPr>
                <w:rFonts w:cs="Arial"/>
                <w:sz w:val="24"/>
              </w:rPr>
              <w:t>A ………………………, le</w:t>
            </w:r>
          </w:p>
          <w:p w14:paraId="3CDD887A" w14:textId="77777777" w:rsidR="008D0BF2" w:rsidRPr="00836C26" w:rsidRDefault="008D0BF2" w:rsidP="0051249C">
            <w:pPr>
              <w:snapToGrid w:val="0"/>
              <w:rPr>
                <w:rFonts w:cs="Arial"/>
                <w:sz w:val="24"/>
              </w:rPr>
            </w:pPr>
          </w:p>
        </w:tc>
        <w:tc>
          <w:tcPr>
            <w:tcW w:w="4605" w:type="dxa"/>
            <w:gridSpan w:val="2"/>
          </w:tcPr>
          <w:p w14:paraId="19C97854" w14:textId="77777777" w:rsidR="008D0BF2" w:rsidRPr="00836C26" w:rsidRDefault="008D0BF2" w:rsidP="0051249C">
            <w:pPr>
              <w:snapToGrid w:val="0"/>
              <w:ind w:left="1065"/>
              <w:rPr>
                <w:rFonts w:cs="Arial"/>
                <w:sz w:val="24"/>
              </w:rPr>
            </w:pPr>
            <w:r w:rsidRPr="00836C26">
              <w:rPr>
                <w:rFonts w:cs="Arial"/>
                <w:sz w:val="24"/>
              </w:rPr>
              <w:t>A ………………………, le</w:t>
            </w:r>
          </w:p>
        </w:tc>
      </w:tr>
      <w:tr w:rsidR="008D0BF2" w:rsidRPr="00836C26" w14:paraId="2D57CD2C" w14:textId="77777777" w:rsidTr="0051249C">
        <w:tc>
          <w:tcPr>
            <w:tcW w:w="4644" w:type="dxa"/>
            <w:gridSpan w:val="2"/>
          </w:tcPr>
          <w:p w14:paraId="3C32DA17" w14:textId="77777777" w:rsidR="008D0BF2" w:rsidRPr="00836C26" w:rsidRDefault="008D0BF2" w:rsidP="0051249C">
            <w:pPr>
              <w:snapToGrid w:val="0"/>
              <w:rPr>
                <w:rFonts w:cs="Arial"/>
                <w:sz w:val="24"/>
              </w:rPr>
            </w:pPr>
            <w:r w:rsidRPr="00836C26">
              <w:rPr>
                <w:rFonts w:cs="Arial"/>
                <w:sz w:val="24"/>
              </w:rPr>
              <w:t>Pour le Centre de Gestion,</w:t>
            </w:r>
          </w:p>
          <w:p w14:paraId="4032C53B" w14:textId="460DAA73" w:rsidR="008D0BF2" w:rsidRPr="00836C26" w:rsidRDefault="008D0BF2" w:rsidP="0051249C">
            <w:pPr>
              <w:snapToGrid w:val="0"/>
              <w:rPr>
                <w:rFonts w:cs="Arial"/>
                <w:sz w:val="24"/>
              </w:rPr>
            </w:pPr>
            <w:r w:rsidRPr="00836C26">
              <w:rPr>
                <w:rFonts w:cs="Arial"/>
                <w:sz w:val="24"/>
              </w:rPr>
              <w:t>Le Président</w:t>
            </w:r>
          </w:p>
          <w:p w14:paraId="76C5317C" w14:textId="77777777" w:rsidR="008D0BF2" w:rsidRPr="00836C26" w:rsidRDefault="008D0BF2" w:rsidP="0051249C">
            <w:pPr>
              <w:snapToGrid w:val="0"/>
              <w:rPr>
                <w:rFonts w:cs="Arial"/>
                <w:sz w:val="24"/>
              </w:rPr>
            </w:pPr>
            <w:r w:rsidRPr="00836C26">
              <w:rPr>
                <w:rFonts w:cs="Arial"/>
                <w:sz w:val="24"/>
              </w:rPr>
              <w:t>M. Jean-Damien MERMILLOD-</w:t>
            </w:r>
            <w:r>
              <w:rPr>
                <w:rFonts w:cs="Arial"/>
                <w:sz w:val="24"/>
              </w:rPr>
              <w:t>B</w:t>
            </w:r>
            <w:r w:rsidRPr="00836C26">
              <w:rPr>
                <w:rFonts w:cs="Arial"/>
                <w:sz w:val="24"/>
              </w:rPr>
              <w:t>LONDIN</w:t>
            </w:r>
          </w:p>
        </w:tc>
        <w:tc>
          <w:tcPr>
            <w:tcW w:w="4566" w:type="dxa"/>
          </w:tcPr>
          <w:p w14:paraId="06086613" w14:textId="77777777" w:rsidR="008D0BF2" w:rsidRPr="00836C26" w:rsidRDefault="008D0BF2" w:rsidP="0051249C">
            <w:pPr>
              <w:snapToGrid w:val="0"/>
              <w:ind w:left="1065"/>
              <w:rPr>
                <w:rFonts w:cs="Arial"/>
                <w:sz w:val="24"/>
              </w:rPr>
            </w:pPr>
            <w:r w:rsidRPr="00836C26">
              <w:rPr>
                <w:rFonts w:cs="Arial"/>
                <w:sz w:val="24"/>
              </w:rPr>
              <w:t>Pour la Collectivité adhérente</w:t>
            </w:r>
          </w:p>
          <w:p w14:paraId="0B409C7B" w14:textId="77777777" w:rsidR="008D0BF2" w:rsidRPr="00836C26" w:rsidRDefault="008D0BF2" w:rsidP="0051249C">
            <w:pPr>
              <w:snapToGrid w:val="0"/>
              <w:ind w:left="1065"/>
              <w:rPr>
                <w:rFonts w:cs="Arial"/>
                <w:sz w:val="24"/>
              </w:rPr>
            </w:pPr>
            <w:r w:rsidRPr="00836C26">
              <w:rPr>
                <w:rFonts w:cs="Arial"/>
                <w:sz w:val="24"/>
              </w:rPr>
              <w:t>Le Maire (Le Président)</w:t>
            </w:r>
          </w:p>
          <w:p w14:paraId="0099F4FA" w14:textId="77777777" w:rsidR="008D0BF2" w:rsidRPr="00836C26" w:rsidRDefault="008D0BF2" w:rsidP="0051249C">
            <w:pPr>
              <w:snapToGrid w:val="0"/>
              <w:ind w:left="1065"/>
              <w:rPr>
                <w:rFonts w:cs="Arial"/>
                <w:sz w:val="24"/>
              </w:rPr>
            </w:pPr>
          </w:p>
        </w:tc>
      </w:tr>
    </w:tbl>
    <w:p w14:paraId="53A05612" w14:textId="1550DC91" w:rsidR="00264F87" w:rsidRDefault="00264F87" w:rsidP="008E6827">
      <w:pPr>
        <w:spacing w:line="360" w:lineRule="auto"/>
        <w:jc w:val="left"/>
        <w:rPr>
          <w:lang w:eastAsia="fr-FR"/>
        </w:rPr>
      </w:pPr>
    </w:p>
    <w:sectPr w:rsidR="00264F87" w:rsidSect="00E84005">
      <w:headerReference w:type="default" r:id="rId8"/>
      <w:footerReference w:type="default" r:id="rId9"/>
      <w:headerReference w:type="first" r:id="rId10"/>
      <w:footerReference w:type="first" r:id="rId11"/>
      <w:pgSz w:w="11906" w:h="16838"/>
      <w:pgMar w:top="1418" w:right="1077" w:bottom="1440" w:left="1077"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E7AFD" w14:textId="77777777" w:rsidR="00F52400" w:rsidRDefault="00F52400" w:rsidP="00AD39D4">
      <w:pPr>
        <w:spacing w:after="0" w:line="240" w:lineRule="auto"/>
      </w:pPr>
      <w:r>
        <w:separator/>
      </w:r>
    </w:p>
    <w:p w14:paraId="4261008B" w14:textId="77777777" w:rsidR="00F52400" w:rsidRDefault="00F52400"/>
  </w:endnote>
  <w:endnote w:type="continuationSeparator" w:id="0">
    <w:p w14:paraId="33865191" w14:textId="77777777" w:rsidR="00F52400" w:rsidRDefault="00F52400" w:rsidP="00AD39D4">
      <w:pPr>
        <w:spacing w:after="0" w:line="240" w:lineRule="auto"/>
      </w:pPr>
      <w:r>
        <w:continuationSeparator/>
      </w:r>
    </w:p>
    <w:p w14:paraId="42F3FEF8" w14:textId="77777777" w:rsidR="00F52400" w:rsidRDefault="00F524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52D15" w14:textId="35D5DD4F" w:rsidR="001807D6" w:rsidRPr="00051CFE" w:rsidRDefault="001807D6" w:rsidP="001807D6">
    <w:pPr>
      <w:pStyle w:val="Pieddepage"/>
      <w:tabs>
        <w:tab w:val="clear" w:pos="4536"/>
        <w:tab w:val="clear" w:pos="9072"/>
        <w:tab w:val="left" w:pos="6663"/>
        <w:tab w:val="right" w:pos="9639"/>
      </w:tabs>
      <w:rPr>
        <w:rFonts w:cs="Arial"/>
        <w:sz w:val="18"/>
        <w:szCs w:val="18"/>
      </w:rPr>
    </w:pPr>
    <w:r w:rsidRPr="00051CFE">
      <w:rPr>
        <w:rFonts w:cs="Arial"/>
        <w:b/>
        <w:sz w:val="18"/>
        <w:szCs w:val="18"/>
      </w:rPr>
      <w:t>CDG 38</w:t>
    </w:r>
    <w:r w:rsidRPr="00051CFE">
      <w:rPr>
        <w:rFonts w:cs="Arial"/>
        <w:sz w:val="18"/>
        <w:szCs w:val="18"/>
      </w:rPr>
      <w:t xml:space="preserve"> | 4</w:t>
    </w:r>
    <w:r w:rsidR="008D0BF2">
      <w:rPr>
        <w:rFonts w:cs="Arial"/>
        <w:sz w:val="18"/>
        <w:szCs w:val="18"/>
      </w:rPr>
      <w:t>93</w:t>
    </w:r>
    <w:r w:rsidRPr="00051CFE">
      <w:rPr>
        <w:rFonts w:cs="Arial"/>
        <w:sz w:val="18"/>
        <w:szCs w:val="18"/>
      </w:rPr>
      <w:t>, rue des Universités - CS 50097 - 38401 S</w:t>
    </w:r>
    <w:r w:rsidR="008D0BF2">
      <w:rPr>
        <w:rFonts w:cs="Arial"/>
        <w:sz w:val="18"/>
        <w:szCs w:val="18"/>
      </w:rPr>
      <w:t>ain</w:t>
    </w:r>
    <w:r w:rsidRPr="00051CFE">
      <w:rPr>
        <w:rFonts w:cs="Arial"/>
        <w:sz w:val="18"/>
        <w:szCs w:val="18"/>
      </w:rPr>
      <w:t>t-Martin-d’Hères</w:t>
    </w:r>
  </w:p>
  <w:p w14:paraId="078F87FB" w14:textId="77777777" w:rsidR="001807D6" w:rsidRPr="009179EC" w:rsidRDefault="001807D6" w:rsidP="001807D6">
    <w:pPr>
      <w:pStyle w:val="Pieddepage"/>
      <w:tabs>
        <w:tab w:val="clear" w:pos="4536"/>
        <w:tab w:val="clear" w:pos="9072"/>
        <w:tab w:val="right" w:pos="9746"/>
      </w:tabs>
      <w:rPr>
        <w:i/>
        <w:sz w:val="18"/>
        <w:szCs w:val="18"/>
      </w:rPr>
    </w:pPr>
    <w:proofErr w:type="gramStart"/>
    <w:r w:rsidRPr="00051CFE">
      <w:rPr>
        <w:rFonts w:cs="Arial"/>
        <w:sz w:val="18"/>
        <w:szCs w:val="18"/>
      </w:rPr>
      <w:t>Email</w:t>
    </w:r>
    <w:proofErr w:type="gramEnd"/>
    <w:r w:rsidRPr="00051CFE">
      <w:rPr>
        <w:rFonts w:cs="Arial"/>
        <w:sz w:val="18"/>
        <w:szCs w:val="18"/>
      </w:rPr>
      <w:t xml:space="preserve"> : </w:t>
    </w:r>
    <w:r w:rsidRPr="00051CFE">
      <w:rPr>
        <w:rFonts w:cs="Arial"/>
        <w:b/>
        <w:sz w:val="18"/>
        <w:szCs w:val="18"/>
      </w:rPr>
      <w:t>cdg38@cdg38.fr</w:t>
    </w:r>
    <w:r w:rsidRPr="00051CFE">
      <w:rPr>
        <w:rFonts w:cs="Arial"/>
        <w:sz w:val="18"/>
        <w:szCs w:val="18"/>
      </w:rPr>
      <w:t xml:space="preserve"> | Tél. : </w:t>
    </w:r>
    <w:r w:rsidRPr="00051CFE">
      <w:rPr>
        <w:rFonts w:cs="Arial"/>
        <w:b/>
        <w:sz w:val="18"/>
        <w:szCs w:val="18"/>
      </w:rPr>
      <w:t>04 76 33 20 33</w:t>
    </w:r>
    <w:r w:rsidRPr="00051CFE">
      <w:rPr>
        <w:rFonts w:cs="Arial"/>
        <w:sz w:val="18"/>
        <w:szCs w:val="18"/>
      </w:rPr>
      <w:t xml:space="preserve"> | Fax : </w:t>
    </w:r>
    <w:r w:rsidRPr="00051CFE">
      <w:rPr>
        <w:rFonts w:cs="Arial"/>
        <w:b/>
        <w:sz w:val="18"/>
        <w:szCs w:val="18"/>
      </w:rPr>
      <w:t>04 76 33 20 4</w:t>
    </w:r>
    <w:r>
      <w:rPr>
        <w:rFonts w:cs="Arial"/>
        <w:b/>
        <w:sz w:val="18"/>
        <w:szCs w:val="18"/>
      </w:rPr>
      <w:t>0</w:t>
    </w:r>
    <w:r w:rsidRPr="00B57C55">
      <w:rPr>
        <w:i/>
        <w:sz w:val="18"/>
        <w:szCs w:val="18"/>
      </w:rPr>
      <w:tab/>
    </w:r>
    <w:sdt>
      <w:sdtPr>
        <w:rPr>
          <w:sz w:val="18"/>
          <w:szCs w:val="18"/>
        </w:rPr>
        <w:id w:val="51896632"/>
        <w:docPartObj>
          <w:docPartGallery w:val="Page Numbers (Top of Page)"/>
          <w:docPartUnique/>
        </w:docPartObj>
      </w:sdtPr>
      <w:sdtEndPr/>
      <w:sdtContent>
        <w:r w:rsidRPr="00B57C55">
          <w:rPr>
            <w:b/>
            <w:bCs w:val="0"/>
            <w:sz w:val="18"/>
            <w:szCs w:val="18"/>
          </w:rPr>
          <w:fldChar w:fldCharType="begin"/>
        </w:r>
        <w:r w:rsidRPr="00B57C55">
          <w:rPr>
            <w:b/>
            <w:sz w:val="18"/>
            <w:szCs w:val="18"/>
          </w:rPr>
          <w:instrText>PAGE</w:instrText>
        </w:r>
        <w:r w:rsidRPr="00B57C55">
          <w:rPr>
            <w:b/>
            <w:bCs w:val="0"/>
            <w:sz w:val="18"/>
            <w:szCs w:val="18"/>
          </w:rPr>
          <w:fldChar w:fldCharType="separate"/>
        </w:r>
        <w:r>
          <w:rPr>
            <w:b/>
            <w:bCs w:val="0"/>
            <w:sz w:val="18"/>
            <w:szCs w:val="18"/>
          </w:rPr>
          <w:t>1</w:t>
        </w:r>
        <w:r w:rsidRPr="00B57C55">
          <w:rPr>
            <w:b/>
            <w:bCs w:val="0"/>
            <w:sz w:val="18"/>
            <w:szCs w:val="18"/>
          </w:rPr>
          <w:fldChar w:fldCharType="end"/>
        </w:r>
        <w:r w:rsidRPr="00B57C55">
          <w:rPr>
            <w:sz w:val="18"/>
            <w:szCs w:val="18"/>
          </w:rPr>
          <w:t xml:space="preserve"> / </w:t>
        </w:r>
        <w:r w:rsidRPr="00B57C55">
          <w:rPr>
            <w:b/>
            <w:bCs w:val="0"/>
            <w:sz w:val="18"/>
            <w:szCs w:val="18"/>
          </w:rPr>
          <w:fldChar w:fldCharType="begin"/>
        </w:r>
        <w:r w:rsidRPr="00B57C55">
          <w:rPr>
            <w:b/>
            <w:sz w:val="18"/>
            <w:szCs w:val="18"/>
          </w:rPr>
          <w:instrText>NUMPAGES</w:instrText>
        </w:r>
        <w:r w:rsidRPr="00B57C55">
          <w:rPr>
            <w:b/>
            <w:bCs w:val="0"/>
            <w:sz w:val="18"/>
            <w:szCs w:val="18"/>
          </w:rPr>
          <w:fldChar w:fldCharType="separate"/>
        </w:r>
        <w:r>
          <w:rPr>
            <w:b/>
            <w:bCs w:val="0"/>
            <w:sz w:val="18"/>
            <w:szCs w:val="18"/>
          </w:rPr>
          <w:t>2</w:t>
        </w:r>
        <w:r w:rsidRPr="00B57C55">
          <w:rPr>
            <w:b/>
            <w:bCs w:val="0"/>
            <w:sz w:val="18"/>
            <w:szCs w:val="18"/>
          </w:rPr>
          <w:fldChar w:fldCharType="end"/>
        </w:r>
      </w:sdtContent>
    </w:sdt>
  </w:p>
  <w:p w14:paraId="28604A47" w14:textId="77777777" w:rsidR="00F75BC3" w:rsidRDefault="00F75BC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24A2C" w14:textId="59F2B9B8" w:rsidR="00031D1F" w:rsidRPr="00051CFE" w:rsidRDefault="00031D1F" w:rsidP="009766E9">
    <w:pPr>
      <w:pStyle w:val="Pieddepage"/>
      <w:tabs>
        <w:tab w:val="clear" w:pos="4536"/>
        <w:tab w:val="clear" w:pos="9072"/>
        <w:tab w:val="left" w:pos="6663"/>
        <w:tab w:val="right" w:pos="9639"/>
      </w:tabs>
      <w:rPr>
        <w:rFonts w:cs="Arial"/>
        <w:sz w:val="18"/>
        <w:szCs w:val="18"/>
      </w:rPr>
    </w:pPr>
    <w:r w:rsidRPr="00051CFE">
      <w:rPr>
        <w:rFonts w:cs="Arial"/>
        <w:b/>
        <w:sz w:val="18"/>
        <w:szCs w:val="18"/>
      </w:rPr>
      <w:t>CDG 38</w:t>
    </w:r>
    <w:r w:rsidRPr="00051CFE">
      <w:rPr>
        <w:rFonts w:cs="Arial"/>
        <w:sz w:val="18"/>
        <w:szCs w:val="18"/>
      </w:rPr>
      <w:t xml:space="preserve"> | 4</w:t>
    </w:r>
    <w:r w:rsidR="00672AAE">
      <w:rPr>
        <w:rFonts w:cs="Arial"/>
        <w:sz w:val="18"/>
        <w:szCs w:val="18"/>
      </w:rPr>
      <w:t>93</w:t>
    </w:r>
    <w:r w:rsidRPr="00051CFE">
      <w:rPr>
        <w:rFonts w:cs="Arial"/>
        <w:sz w:val="18"/>
        <w:szCs w:val="18"/>
      </w:rPr>
      <w:t>, rue des Universités - CS 50097 - 38401 S</w:t>
    </w:r>
    <w:r w:rsidR="00672AAE">
      <w:rPr>
        <w:rFonts w:cs="Arial"/>
        <w:sz w:val="18"/>
        <w:szCs w:val="18"/>
      </w:rPr>
      <w:t>ain</w:t>
    </w:r>
    <w:r w:rsidRPr="00051CFE">
      <w:rPr>
        <w:rFonts w:cs="Arial"/>
        <w:sz w:val="18"/>
        <w:szCs w:val="18"/>
      </w:rPr>
      <w:t>t-Martin-d’Hères</w:t>
    </w:r>
  </w:p>
  <w:p w14:paraId="27B42811" w14:textId="65797B93" w:rsidR="009179EC" w:rsidRPr="009179EC" w:rsidRDefault="00031D1F" w:rsidP="00031D1F">
    <w:pPr>
      <w:pStyle w:val="Pieddepage"/>
      <w:tabs>
        <w:tab w:val="clear" w:pos="4536"/>
        <w:tab w:val="clear" w:pos="9072"/>
        <w:tab w:val="right" w:pos="9746"/>
      </w:tabs>
      <w:rPr>
        <w:i/>
        <w:sz w:val="18"/>
        <w:szCs w:val="18"/>
      </w:rPr>
    </w:pPr>
    <w:proofErr w:type="gramStart"/>
    <w:r w:rsidRPr="00051CFE">
      <w:rPr>
        <w:rFonts w:cs="Arial"/>
        <w:sz w:val="18"/>
        <w:szCs w:val="18"/>
      </w:rPr>
      <w:t>E</w:t>
    </w:r>
    <w:r w:rsidR="00672AAE">
      <w:rPr>
        <w:rFonts w:cs="Arial"/>
        <w:sz w:val="18"/>
        <w:szCs w:val="18"/>
      </w:rPr>
      <w:t>-</w:t>
    </w:r>
    <w:r w:rsidRPr="00051CFE">
      <w:rPr>
        <w:rFonts w:cs="Arial"/>
        <w:sz w:val="18"/>
        <w:szCs w:val="18"/>
      </w:rPr>
      <w:t>mail</w:t>
    </w:r>
    <w:proofErr w:type="gramEnd"/>
    <w:r w:rsidRPr="00051CFE">
      <w:rPr>
        <w:rFonts w:cs="Arial"/>
        <w:sz w:val="18"/>
        <w:szCs w:val="18"/>
      </w:rPr>
      <w:t xml:space="preserve"> : </w:t>
    </w:r>
    <w:r w:rsidRPr="00051CFE">
      <w:rPr>
        <w:rFonts w:cs="Arial"/>
        <w:b/>
        <w:sz w:val="18"/>
        <w:szCs w:val="18"/>
      </w:rPr>
      <w:t>cdg38@cdg38.fr</w:t>
    </w:r>
    <w:r w:rsidRPr="00051CFE">
      <w:rPr>
        <w:rFonts w:cs="Arial"/>
        <w:sz w:val="18"/>
        <w:szCs w:val="18"/>
      </w:rPr>
      <w:t xml:space="preserve"> | Tél. : </w:t>
    </w:r>
    <w:r w:rsidRPr="00051CFE">
      <w:rPr>
        <w:rFonts w:cs="Arial"/>
        <w:b/>
        <w:sz w:val="18"/>
        <w:szCs w:val="18"/>
      </w:rPr>
      <w:t>04 76 33 20 33</w:t>
    </w:r>
    <w:r w:rsidRPr="00051CFE">
      <w:rPr>
        <w:rFonts w:cs="Arial"/>
        <w:sz w:val="18"/>
        <w:szCs w:val="18"/>
      </w:rPr>
      <w:t xml:space="preserve"> | Fax : </w:t>
    </w:r>
    <w:r w:rsidRPr="00051CFE">
      <w:rPr>
        <w:rFonts w:cs="Arial"/>
        <w:b/>
        <w:sz w:val="18"/>
        <w:szCs w:val="18"/>
      </w:rPr>
      <w:t>04 76 33 20 4</w:t>
    </w:r>
    <w:r>
      <w:rPr>
        <w:rFonts w:cs="Arial"/>
        <w:b/>
        <w:sz w:val="18"/>
        <w:szCs w:val="18"/>
      </w:rPr>
      <w:t>0</w:t>
    </w:r>
    <w:r w:rsidR="009179EC" w:rsidRPr="00B57C55">
      <w:rPr>
        <w:i/>
        <w:sz w:val="18"/>
        <w:szCs w:val="18"/>
      </w:rPr>
      <w:tab/>
    </w:r>
    <w:sdt>
      <w:sdtPr>
        <w:rPr>
          <w:sz w:val="18"/>
          <w:szCs w:val="18"/>
        </w:rPr>
        <w:id w:val="-142197243"/>
        <w:docPartObj>
          <w:docPartGallery w:val="Page Numbers (Top of Page)"/>
          <w:docPartUnique/>
        </w:docPartObj>
      </w:sdtPr>
      <w:sdtEndPr/>
      <w:sdtContent>
        <w:r w:rsidR="009179EC" w:rsidRPr="00B57C55">
          <w:rPr>
            <w:b/>
            <w:bCs w:val="0"/>
            <w:sz w:val="18"/>
            <w:szCs w:val="18"/>
          </w:rPr>
          <w:fldChar w:fldCharType="begin"/>
        </w:r>
        <w:r w:rsidR="009179EC" w:rsidRPr="00B57C55">
          <w:rPr>
            <w:b/>
            <w:sz w:val="18"/>
            <w:szCs w:val="18"/>
          </w:rPr>
          <w:instrText>PAGE</w:instrText>
        </w:r>
        <w:r w:rsidR="009179EC" w:rsidRPr="00B57C55">
          <w:rPr>
            <w:b/>
            <w:bCs w:val="0"/>
            <w:sz w:val="18"/>
            <w:szCs w:val="18"/>
          </w:rPr>
          <w:fldChar w:fldCharType="separate"/>
        </w:r>
        <w:r w:rsidR="009179EC">
          <w:rPr>
            <w:b/>
            <w:bCs w:val="0"/>
            <w:sz w:val="18"/>
            <w:szCs w:val="18"/>
          </w:rPr>
          <w:t>2</w:t>
        </w:r>
        <w:r w:rsidR="009179EC" w:rsidRPr="00B57C55">
          <w:rPr>
            <w:b/>
            <w:bCs w:val="0"/>
            <w:sz w:val="18"/>
            <w:szCs w:val="18"/>
          </w:rPr>
          <w:fldChar w:fldCharType="end"/>
        </w:r>
        <w:r w:rsidR="009179EC" w:rsidRPr="00B57C55">
          <w:rPr>
            <w:sz w:val="18"/>
            <w:szCs w:val="18"/>
          </w:rPr>
          <w:t xml:space="preserve"> / </w:t>
        </w:r>
        <w:r w:rsidR="009179EC" w:rsidRPr="00B57C55">
          <w:rPr>
            <w:b/>
            <w:bCs w:val="0"/>
            <w:sz w:val="18"/>
            <w:szCs w:val="18"/>
          </w:rPr>
          <w:fldChar w:fldCharType="begin"/>
        </w:r>
        <w:r w:rsidR="009179EC" w:rsidRPr="00B57C55">
          <w:rPr>
            <w:b/>
            <w:sz w:val="18"/>
            <w:szCs w:val="18"/>
          </w:rPr>
          <w:instrText>NUMPAGES</w:instrText>
        </w:r>
        <w:r w:rsidR="009179EC" w:rsidRPr="00B57C55">
          <w:rPr>
            <w:b/>
            <w:bCs w:val="0"/>
            <w:sz w:val="18"/>
            <w:szCs w:val="18"/>
          </w:rPr>
          <w:fldChar w:fldCharType="separate"/>
        </w:r>
        <w:r w:rsidR="009179EC">
          <w:rPr>
            <w:b/>
            <w:bCs w:val="0"/>
            <w:sz w:val="18"/>
            <w:szCs w:val="18"/>
          </w:rPr>
          <w:t>2</w:t>
        </w:r>
        <w:r w:rsidR="009179EC" w:rsidRPr="00B57C55">
          <w:rPr>
            <w:b/>
            <w:bCs w:val="0"/>
            <w:sz w:val="18"/>
            <w:szCs w:val="18"/>
          </w:rPr>
          <w:fldChar w:fldCharType="end"/>
        </w:r>
      </w:sdtContent>
    </w:sdt>
  </w:p>
  <w:p w14:paraId="4571E2DA" w14:textId="77777777" w:rsidR="00F75BC3" w:rsidRDefault="00F75BC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E9BC0" w14:textId="77777777" w:rsidR="00F52400" w:rsidRDefault="00F52400" w:rsidP="00AD39D4">
      <w:pPr>
        <w:spacing w:after="0" w:line="240" w:lineRule="auto"/>
      </w:pPr>
      <w:r>
        <w:separator/>
      </w:r>
    </w:p>
    <w:p w14:paraId="7F79E2D2" w14:textId="77777777" w:rsidR="00F52400" w:rsidRDefault="00F52400"/>
  </w:footnote>
  <w:footnote w:type="continuationSeparator" w:id="0">
    <w:p w14:paraId="46306BAC" w14:textId="77777777" w:rsidR="00F52400" w:rsidRDefault="00F52400" w:rsidP="00AD39D4">
      <w:pPr>
        <w:spacing w:after="0" w:line="240" w:lineRule="auto"/>
      </w:pPr>
      <w:r>
        <w:continuationSeparator/>
      </w:r>
    </w:p>
    <w:p w14:paraId="4A9F8C96" w14:textId="77777777" w:rsidR="00F52400" w:rsidRDefault="00F524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19276" w14:textId="77777777" w:rsidR="00BE01C5" w:rsidRDefault="00BE01C5">
    <w:pPr>
      <w:pStyle w:val="En-tte"/>
    </w:pPr>
    <w:r>
      <w:rPr>
        <w:noProof/>
        <w:lang w:eastAsia="fr-FR"/>
      </w:rPr>
      <mc:AlternateContent>
        <mc:Choice Requires="wpg">
          <w:drawing>
            <wp:anchor distT="0" distB="0" distL="114300" distR="114300" simplePos="0" relativeHeight="251665408" behindDoc="0" locked="0" layoutInCell="1" allowOverlap="1" wp14:anchorId="253B5378" wp14:editId="6FFDE20E">
              <wp:simplePos x="0" y="0"/>
              <wp:positionH relativeFrom="margin">
                <wp:align>right</wp:align>
              </wp:positionH>
              <wp:positionV relativeFrom="paragraph">
                <wp:posOffset>105255</wp:posOffset>
              </wp:positionV>
              <wp:extent cx="1110715" cy="238760"/>
              <wp:effectExtent l="0" t="0" r="0" b="8890"/>
              <wp:wrapNone/>
              <wp:docPr id="896" name="Groupe 896"/>
              <wp:cNvGraphicFramePr/>
              <a:graphic xmlns:a="http://schemas.openxmlformats.org/drawingml/2006/main">
                <a:graphicData uri="http://schemas.microsoft.com/office/word/2010/wordprocessingGroup">
                  <wpg:wgp>
                    <wpg:cNvGrpSpPr/>
                    <wpg:grpSpPr>
                      <a:xfrm>
                        <a:off x="0" y="0"/>
                        <a:ext cx="1110715" cy="238760"/>
                        <a:chOff x="0" y="0"/>
                        <a:chExt cx="1110715" cy="238760"/>
                      </a:xfrm>
                    </wpg:grpSpPr>
                    <wps:wsp>
                      <wps:cNvPr id="7" name="Zone de texte 7"/>
                      <wps:cNvSpPr txBox="1"/>
                      <wps:spPr>
                        <a:xfrm>
                          <a:off x="0" y="32892"/>
                          <a:ext cx="922655" cy="184195"/>
                        </a:xfrm>
                        <a:prstGeom prst="rect">
                          <a:avLst/>
                        </a:prstGeom>
                        <a:solidFill>
                          <a:schemeClr val="lt1"/>
                        </a:solidFill>
                        <a:ln w="6350">
                          <a:noFill/>
                        </a:ln>
                      </wps:spPr>
                      <wps:txbx>
                        <w:txbxContent>
                          <w:p w14:paraId="4B0BBBC3" w14:textId="77777777" w:rsidR="00BE01C5" w:rsidRPr="006F21A3" w:rsidRDefault="00BE01C5" w:rsidP="00BE01C5">
                            <w:pPr>
                              <w:spacing w:after="0" w:line="240" w:lineRule="auto"/>
                              <w:jc w:val="right"/>
                              <w:rPr>
                                <w:i/>
                                <w:iCs/>
                                <w:sz w:val="10"/>
                                <w:szCs w:val="10"/>
                                <w14:textOutline w14:w="9525" w14:cap="rnd" w14:cmpd="sng" w14:algn="ctr">
                                  <w14:noFill/>
                                  <w14:prstDash w14:val="solid"/>
                                  <w14:bevel/>
                                </w14:textOutline>
                              </w:rPr>
                            </w:pPr>
                            <w:r w:rsidRPr="006F21A3">
                              <w:rPr>
                                <w:i/>
                                <w:iCs/>
                                <w:sz w:val="10"/>
                                <w:szCs w:val="10"/>
                                <w14:textOutline w14:w="9525" w14:cap="rnd" w14:cmpd="sng" w14:algn="ctr">
                                  <w14:noFill/>
                                  <w14:prstDash w14:val="solid"/>
                                  <w14:bevel/>
                                </w14:textOutline>
                              </w:rPr>
                              <w:t xml:space="preserve">Partagez et </w:t>
                            </w:r>
                            <w:proofErr w:type="gramStart"/>
                            <w:r w:rsidRPr="006F21A3">
                              <w:rPr>
                                <w:i/>
                                <w:iCs/>
                                <w:sz w:val="10"/>
                                <w:szCs w:val="10"/>
                                <w14:textOutline w14:w="9525" w14:cap="rnd" w14:cmpd="sng" w14:algn="ctr">
                                  <w14:noFill/>
                                  <w14:prstDash w14:val="solid"/>
                                  <w14:bevel/>
                                </w14:textOutline>
                              </w:rPr>
                              <w:t>réutilisez le</w:t>
                            </w:r>
                            <w:proofErr w:type="gramEnd"/>
                            <w:r w:rsidRPr="006F21A3">
                              <w:rPr>
                                <w:i/>
                                <w:iCs/>
                                <w:sz w:val="10"/>
                                <w:szCs w:val="10"/>
                                <w14:textOutline w14:w="9525" w14:cap="rnd" w14:cmpd="sng" w14:algn="ctr">
                                  <w14:noFill/>
                                  <w14:prstDash w14:val="solid"/>
                                  <w14:bevel/>
                                </w14:textOutline>
                              </w:rPr>
                              <w:t xml:space="preserve"> </w:t>
                            </w:r>
                          </w:p>
                          <w:p w14:paraId="1C2EF89D" w14:textId="77777777" w:rsidR="00BE01C5" w:rsidRPr="006F21A3" w:rsidRDefault="00BE01C5" w:rsidP="00BE01C5">
                            <w:pPr>
                              <w:spacing w:after="0" w:line="240" w:lineRule="auto"/>
                              <w:jc w:val="right"/>
                              <w:rPr>
                                <w:i/>
                                <w:iCs/>
                                <w:sz w:val="10"/>
                                <w:szCs w:val="10"/>
                                <w14:textOutline w14:w="9525" w14:cap="rnd" w14:cmpd="sng" w14:algn="ctr">
                                  <w14:noFill/>
                                  <w14:prstDash w14:val="solid"/>
                                  <w14:bevel/>
                                </w14:textOutline>
                              </w:rPr>
                            </w:pPr>
                            <w:proofErr w:type="gramStart"/>
                            <w:r w:rsidRPr="006F21A3">
                              <w:rPr>
                                <w:i/>
                                <w:iCs/>
                                <w:sz w:val="10"/>
                                <w:szCs w:val="10"/>
                                <w14:textOutline w14:w="9525" w14:cap="rnd" w14:cmpd="sng" w14:algn="ctr">
                                  <w14:noFill/>
                                  <w14:prstDash w14:val="solid"/>
                                  <w14:bevel/>
                                </w14:textOutline>
                              </w:rPr>
                              <w:t>contenu</w:t>
                            </w:r>
                            <w:proofErr w:type="gramEnd"/>
                            <w:r w:rsidRPr="006F21A3">
                              <w:rPr>
                                <w:i/>
                                <w:iCs/>
                                <w:sz w:val="10"/>
                                <w:szCs w:val="10"/>
                                <w14:textOutline w14:w="9525" w14:cap="rnd" w14:cmpd="sng" w14:algn="ctr">
                                  <w14:noFill/>
                                  <w14:prstDash w14:val="solid"/>
                                  <w14:bevel/>
                                </w14:textOutline>
                              </w:rPr>
                              <w:t xml:space="preserve"> de ce document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pic:pic xmlns:pic="http://schemas.openxmlformats.org/drawingml/2006/picture">
                      <pic:nvPicPr>
                        <pic:cNvPr id="895" name="Image 89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953870" y="0"/>
                          <a:ext cx="156845" cy="238760"/>
                        </a:xfrm>
                        <a:prstGeom prst="rect">
                          <a:avLst/>
                        </a:prstGeom>
                      </pic:spPr>
                    </pic:pic>
                  </wpg:wgp>
                </a:graphicData>
              </a:graphic>
            </wp:anchor>
          </w:drawing>
        </mc:Choice>
        <mc:Fallback>
          <w:pict>
            <v:group w14:anchorId="253B5378" id="Groupe 896" o:spid="_x0000_s1026" style="position:absolute;left:0;text-align:left;margin-left:36.25pt;margin-top:8.3pt;width:87.45pt;height:18.8pt;z-index:251665408;mso-position-horizontal:right;mso-position-horizontal-relative:margin" coordsize="11107,23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">
              <v:shapetype id="_x0000_t202" coordsize="21600,21600" o:spt="202" path="m,l,21600r21600,l21600,xe">
                <v:stroke joinstyle="miter"/>
                <v:path gradientshapeok="t" o:connecttype="rect"/>
              </v:shapetype>
              <v:shape id="Zone de texte 7" o:spid="_x0000_s1027" type="#_x0000_t202" style="position:absolute;top:328;width:9226;height:1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" fillcolor="white [3201]" stroked="f" strokeweight=".5pt">
                <v:textbox inset="0,0,0,0">
                  <w:txbxContent>
                    <w:p w14:paraId="4B0BBBC3" w14:textId="77777777" w:rsidR="00BE01C5" w:rsidRPr="006F21A3" w:rsidRDefault="00BE01C5" w:rsidP="00BE01C5">
                      <w:pPr>
                        <w:spacing w:after="0" w:line="240" w:lineRule="auto"/>
                        <w:jc w:val="right"/>
                        <w:rPr>
                          <w:i/>
                          <w:iCs/>
                          <w:sz w:val="10"/>
                          <w:szCs w:val="10"/>
                          <w14:textOutline w14:w="9525" w14:cap="rnd" w14:cmpd="sng" w14:algn="ctr">
                            <w14:noFill/>
                            <w14:prstDash w14:val="solid"/>
                            <w14:bevel/>
                          </w14:textOutline>
                        </w:rPr>
                      </w:pPr>
                      <w:r w:rsidRPr="006F21A3">
                        <w:rPr>
                          <w:i/>
                          <w:iCs/>
                          <w:sz w:val="10"/>
                          <w:szCs w:val="10"/>
                          <w14:textOutline w14:w="9525" w14:cap="rnd" w14:cmpd="sng" w14:algn="ctr">
                            <w14:noFill/>
                            <w14:prstDash w14:val="solid"/>
                            <w14:bevel/>
                          </w14:textOutline>
                        </w:rPr>
                        <w:t xml:space="preserve">Partagez et </w:t>
                      </w:r>
                      <w:proofErr w:type="gramStart"/>
                      <w:r w:rsidRPr="006F21A3">
                        <w:rPr>
                          <w:i/>
                          <w:iCs/>
                          <w:sz w:val="10"/>
                          <w:szCs w:val="10"/>
                          <w14:textOutline w14:w="9525" w14:cap="rnd" w14:cmpd="sng" w14:algn="ctr">
                            <w14:noFill/>
                            <w14:prstDash w14:val="solid"/>
                            <w14:bevel/>
                          </w14:textOutline>
                        </w:rPr>
                        <w:t>réutilisez le</w:t>
                      </w:r>
                      <w:proofErr w:type="gramEnd"/>
                      <w:r w:rsidRPr="006F21A3">
                        <w:rPr>
                          <w:i/>
                          <w:iCs/>
                          <w:sz w:val="10"/>
                          <w:szCs w:val="10"/>
                          <w14:textOutline w14:w="9525" w14:cap="rnd" w14:cmpd="sng" w14:algn="ctr">
                            <w14:noFill/>
                            <w14:prstDash w14:val="solid"/>
                            <w14:bevel/>
                          </w14:textOutline>
                        </w:rPr>
                        <w:t xml:space="preserve"> </w:t>
                      </w:r>
                    </w:p>
                    <w:p w14:paraId="1C2EF89D" w14:textId="77777777" w:rsidR="00BE01C5" w:rsidRPr="006F21A3" w:rsidRDefault="00BE01C5" w:rsidP="00BE01C5">
                      <w:pPr>
                        <w:spacing w:after="0" w:line="240" w:lineRule="auto"/>
                        <w:jc w:val="right"/>
                        <w:rPr>
                          <w:i/>
                          <w:iCs/>
                          <w:sz w:val="10"/>
                          <w:szCs w:val="10"/>
                          <w14:textOutline w14:w="9525" w14:cap="rnd" w14:cmpd="sng" w14:algn="ctr">
                            <w14:noFill/>
                            <w14:prstDash w14:val="solid"/>
                            <w14:bevel/>
                          </w14:textOutline>
                        </w:rPr>
                      </w:pPr>
                      <w:proofErr w:type="gramStart"/>
                      <w:r w:rsidRPr="006F21A3">
                        <w:rPr>
                          <w:i/>
                          <w:iCs/>
                          <w:sz w:val="10"/>
                          <w:szCs w:val="10"/>
                          <w14:textOutline w14:w="9525" w14:cap="rnd" w14:cmpd="sng" w14:algn="ctr">
                            <w14:noFill/>
                            <w14:prstDash w14:val="solid"/>
                            <w14:bevel/>
                          </w14:textOutline>
                        </w:rPr>
                        <w:t>contenu</w:t>
                      </w:r>
                      <w:proofErr w:type="gramEnd"/>
                      <w:r w:rsidRPr="006F21A3">
                        <w:rPr>
                          <w:i/>
                          <w:iCs/>
                          <w:sz w:val="10"/>
                          <w:szCs w:val="10"/>
                          <w14:textOutline w14:w="9525" w14:cap="rnd" w14:cmpd="sng" w14:algn="ctr">
                            <w14:noFill/>
                            <w14:prstDash w14:val="solid"/>
                            <w14:bevel/>
                          </w14:textOutline>
                        </w:rPr>
                        <w:t xml:space="preserve"> de ce document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95" o:spid="_x0000_s1028" type="#_x0000_t75" style="position:absolute;left:9538;width:1569;height:23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">
                <v:imagedata r:id="rId2" o:title=""/>
              </v:shape>
              <w10:wrap anchorx="margin"/>
            </v:group>
          </w:pict>
        </mc:Fallback>
      </mc:AlternateContent>
    </w:r>
    <w:r>
      <w:rPr>
        <w:noProof/>
      </w:rPr>
      <w:drawing>
        <wp:inline distT="0" distB="0" distL="0" distR="0" wp14:anchorId="79D62D84" wp14:editId="289D19AA">
          <wp:extent cx="1328841" cy="362324"/>
          <wp:effectExtent l="0" t="0" r="5080" b="0"/>
          <wp:docPr id="14" name="Image 14"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 name="Image 901" descr="Une image contenant texte, clipart&#10;&#10;Description générée automatiquement"/>
                  <pic:cNvPicPr/>
                </pic:nvPicPr>
                <pic:blipFill>
                  <a:blip r:embed="rId3">
                    <a:extLst>
                      <a:ext uri="{28A0092B-C50C-407E-A947-70E740481C1C}">
                        <a14:useLocalDpi xmlns:a14="http://schemas.microsoft.com/office/drawing/2010/main" val="0"/>
                      </a:ext>
                    </a:extLst>
                  </a:blip>
                  <a:stretch>
                    <a:fillRect/>
                  </a:stretch>
                </pic:blipFill>
                <pic:spPr>
                  <a:xfrm>
                    <a:off x="0" y="0"/>
                    <a:ext cx="1372445" cy="37421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F52EE" w14:textId="77777777" w:rsidR="00F75BC3" w:rsidRDefault="00D06EE1" w:rsidP="00300DCB">
    <w:pPr>
      <w:pStyle w:val="En-tte"/>
    </w:pPr>
    <w:r>
      <w:rPr>
        <w:noProof/>
        <w:lang w:eastAsia="fr-FR"/>
      </w:rPr>
      <mc:AlternateContent>
        <mc:Choice Requires="wpg">
          <w:drawing>
            <wp:anchor distT="0" distB="0" distL="114300" distR="114300" simplePos="0" relativeHeight="251663360" behindDoc="0" locked="0" layoutInCell="1" allowOverlap="1" wp14:anchorId="2DEE5A36" wp14:editId="2C07A016">
              <wp:simplePos x="0" y="0"/>
              <wp:positionH relativeFrom="margin">
                <wp:posOffset>5081905</wp:posOffset>
              </wp:positionH>
              <wp:positionV relativeFrom="paragraph">
                <wp:posOffset>419100</wp:posOffset>
              </wp:positionV>
              <wp:extent cx="1110615" cy="238760"/>
              <wp:effectExtent l="0" t="0" r="0" b="8890"/>
              <wp:wrapNone/>
              <wp:docPr id="8" name="Groupe 8"/>
              <wp:cNvGraphicFramePr/>
              <a:graphic xmlns:a="http://schemas.openxmlformats.org/drawingml/2006/main">
                <a:graphicData uri="http://schemas.microsoft.com/office/word/2010/wordprocessingGroup">
                  <wpg:wgp>
                    <wpg:cNvGrpSpPr/>
                    <wpg:grpSpPr>
                      <a:xfrm>
                        <a:off x="0" y="0"/>
                        <a:ext cx="1110615" cy="238760"/>
                        <a:chOff x="0" y="0"/>
                        <a:chExt cx="1110715" cy="238760"/>
                      </a:xfrm>
                    </wpg:grpSpPr>
                    <wps:wsp>
                      <wps:cNvPr id="9" name="Zone de texte 9"/>
                      <wps:cNvSpPr txBox="1"/>
                      <wps:spPr>
                        <a:xfrm>
                          <a:off x="0" y="32892"/>
                          <a:ext cx="922655" cy="184195"/>
                        </a:xfrm>
                        <a:prstGeom prst="rect">
                          <a:avLst/>
                        </a:prstGeom>
                        <a:solidFill>
                          <a:schemeClr val="lt1"/>
                        </a:solidFill>
                        <a:ln w="6350">
                          <a:noFill/>
                        </a:ln>
                      </wps:spPr>
                      <wps:txbx>
                        <w:txbxContent>
                          <w:p w14:paraId="328447B9" w14:textId="77777777" w:rsidR="00D06EE1" w:rsidRPr="006F21A3" w:rsidRDefault="00D06EE1" w:rsidP="00D06EE1">
                            <w:pPr>
                              <w:spacing w:after="0" w:line="240" w:lineRule="auto"/>
                              <w:jc w:val="right"/>
                              <w:rPr>
                                <w:i/>
                                <w:iCs/>
                                <w:sz w:val="10"/>
                                <w:szCs w:val="10"/>
                                <w14:textOutline w14:w="9525" w14:cap="rnd" w14:cmpd="sng" w14:algn="ctr">
                                  <w14:noFill/>
                                  <w14:prstDash w14:val="solid"/>
                                  <w14:bevel/>
                                </w14:textOutline>
                              </w:rPr>
                            </w:pPr>
                            <w:r w:rsidRPr="006F21A3">
                              <w:rPr>
                                <w:i/>
                                <w:iCs/>
                                <w:sz w:val="10"/>
                                <w:szCs w:val="10"/>
                                <w14:textOutline w14:w="9525" w14:cap="rnd" w14:cmpd="sng" w14:algn="ctr">
                                  <w14:noFill/>
                                  <w14:prstDash w14:val="solid"/>
                                  <w14:bevel/>
                                </w14:textOutline>
                              </w:rPr>
                              <w:t xml:space="preserve">Partagez et </w:t>
                            </w:r>
                            <w:proofErr w:type="gramStart"/>
                            <w:r w:rsidRPr="006F21A3">
                              <w:rPr>
                                <w:i/>
                                <w:iCs/>
                                <w:sz w:val="10"/>
                                <w:szCs w:val="10"/>
                                <w14:textOutline w14:w="9525" w14:cap="rnd" w14:cmpd="sng" w14:algn="ctr">
                                  <w14:noFill/>
                                  <w14:prstDash w14:val="solid"/>
                                  <w14:bevel/>
                                </w14:textOutline>
                              </w:rPr>
                              <w:t>réutilisez le</w:t>
                            </w:r>
                            <w:proofErr w:type="gramEnd"/>
                            <w:r w:rsidRPr="006F21A3">
                              <w:rPr>
                                <w:i/>
                                <w:iCs/>
                                <w:sz w:val="10"/>
                                <w:szCs w:val="10"/>
                                <w14:textOutline w14:w="9525" w14:cap="rnd" w14:cmpd="sng" w14:algn="ctr">
                                  <w14:noFill/>
                                  <w14:prstDash w14:val="solid"/>
                                  <w14:bevel/>
                                </w14:textOutline>
                              </w:rPr>
                              <w:t xml:space="preserve"> </w:t>
                            </w:r>
                          </w:p>
                          <w:p w14:paraId="17C04B77" w14:textId="77777777" w:rsidR="00D06EE1" w:rsidRPr="006F21A3" w:rsidRDefault="00D06EE1" w:rsidP="00D06EE1">
                            <w:pPr>
                              <w:spacing w:after="0" w:line="240" w:lineRule="auto"/>
                              <w:jc w:val="right"/>
                              <w:rPr>
                                <w:i/>
                                <w:iCs/>
                                <w:sz w:val="10"/>
                                <w:szCs w:val="10"/>
                                <w14:textOutline w14:w="9525" w14:cap="rnd" w14:cmpd="sng" w14:algn="ctr">
                                  <w14:noFill/>
                                  <w14:prstDash w14:val="solid"/>
                                  <w14:bevel/>
                                </w14:textOutline>
                              </w:rPr>
                            </w:pPr>
                            <w:proofErr w:type="gramStart"/>
                            <w:r w:rsidRPr="006F21A3">
                              <w:rPr>
                                <w:i/>
                                <w:iCs/>
                                <w:sz w:val="10"/>
                                <w:szCs w:val="10"/>
                                <w14:textOutline w14:w="9525" w14:cap="rnd" w14:cmpd="sng" w14:algn="ctr">
                                  <w14:noFill/>
                                  <w14:prstDash w14:val="solid"/>
                                  <w14:bevel/>
                                </w14:textOutline>
                              </w:rPr>
                              <w:t>contenu</w:t>
                            </w:r>
                            <w:proofErr w:type="gramEnd"/>
                            <w:r w:rsidRPr="006F21A3">
                              <w:rPr>
                                <w:i/>
                                <w:iCs/>
                                <w:sz w:val="10"/>
                                <w:szCs w:val="10"/>
                                <w14:textOutline w14:w="9525" w14:cap="rnd" w14:cmpd="sng" w14:algn="ctr">
                                  <w14:noFill/>
                                  <w14:prstDash w14:val="solid"/>
                                  <w14:bevel/>
                                </w14:textOutline>
                              </w:rPr>
                              <w:t xml:space="preserve"> de ce document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pic:pic xmlns:pic="http://schemas.openxmlformats.org/drawingml/2006/picture">
                      <pic:nvPicPr>
                        <pic:cNvPr id="10" name="Image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953870" y="0"/>
                          <a:ext cx="156845" cy="238760"/>
                        </a:xfrm>
                        <a:prstGeom prst="rect">
                          <a:avLst/>
                        </a:prstGeom>
                      </pic:spPr>
                    </pic:pic>
                  </wpg:wgp>
                </a:graphicData>
              </a:graphic>
            </wp:anchor>
          </w:drawing>
        </mc:Choice>
        <mc:Fallback>
          <w:pict>
            <v:group w14:anchorId="2DEE5A36" id="Groupe 8" o:spid="_x0000_s1029" style="position:absolute;left:0;text-align:left;margin-left:400.15pt;margin-top:33pt;width:87.45pt;height:18.8pt;z-index:251663360;mso-position-horizontal-relative:margin" coordsize="11107,23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">
              <v:shapetype id="_x0000_t202" coordsize="21600,21600" o:spt="202" path="m,l,21600r21600,l21600,xe">
                <v:stroke joinstyle="miter"/>
                <v:path gradientshapeok="t" o:connecttype="rect"/>
              </v:shapetype>
              <v:shape id="Zone de texte 9" o:spid="_x0000_s1030" type="#_x0000_t202" style="position:absolute;top:328;width:9226;height:1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" fillcolor="white [3201]" stroked="f" strokeweight=".5pt">
                <v:textbox inset="0,0,0,0">
                  <w:txbxContent>
                    <w:p w14:paraId="328447B9" w14:textId="77777777" w:rsidR="00D06EE1" w:rsidRPr="006F21A3" w:rsidRDefault="00D06EE1" w:rsidP="00D06EE1">
                      <w:pPr>
                        <w:spacing w:after="0" w:line="240" w:lineRule="auto"/>
                        <w:jc w:val="right"/>
                        <w:rPr>
                          <w:i/>
                          <w:iCs/>
                          <w:sz w:val="10"/>
                          <w:szCs w:val="10"/>
                          <w14:textOutline w14:w="9525" w14:cap="rnd" w14:cmpd="sng" w14:algn="ctr">
                            <w14:noFill/>
                            <w14:prstDash w14:val="solid"/>
                            <w14:bevel/>
                          </w14:textOutline>
                        </w:rPr>
                      </w:pPr>
                      <w:r w:rsidRPr="006F21A3">
                        <w:rPr>
                          <w:i/>
                          <w:iCs/>
                          <w:sz w:val="10"/>
                          <w:szCs w:val="10"/>
                          <w14:textOutline w14:w="9525" w14:cap="rnd" w14:cmpd="sng" w14:algn="ctr">
                            <w14:noFill/>
                            <w14:prstDash w14:val="solid"/>
                            <w14:bevel/>
                          </w14:textOutline>
                        </w:rPr>
                        <w:t xml:space="preserve">Partagez et </w:t>
                      </w:r>
                      <w:proofErr w:type="gramStart"/>
                      <w:r w:rsidRPr="006F21A3">
                        <w:rPr>
                          <w:i/>
                          <w:iCs/>
                          <w:sz w:val="10"/>
                          <w:szCs w:val="10"/>
                          <w14:textOutline w14:w="9525" w14:cap="rnd" w14:cmpd="sng" w14:algn="ctr">
                            <w14:noFill/>
                            <w14:prstDash w14:val="solid"/>
                            <w14:bevel/>
                          </w14:textOutline>
                        </w:rPr>
                        <w:t>réutilisez le</w:t>
                      </w:r>
                      <w:proofErr w:type="gramEnd"/>
                      <w:r w:rsidRPr="006F21A3">
                        <w:rPr>
                          <w:i/>
                          <w:iCs/>
                          <w:sz w:val="10"/>
                          <w:szCs w:val="10"/>
                          <w14:textOutline w14:w="9525" w14:cap="rnd" w14:cmpd="sng" w14:algn="ctr">
                            <w14:noFill/>
                            <w14:prstDash w14:val="solid"/>
                            <w14:bevel/>
                          </w14:textOutline>
                        </w:rPr>
                        <w:t xml:space="preserve"> </w:t>
                      </w:r>
                    </w:p>
                    <w:p w14:paraId="17C04B77" w14:textId="77777777" w:rsidR="00D06EE1" w:rsidRPr="006F21A3" w:rsidRDefault="00D06EE1" w:rsidP="00D06EE1">
                      <w:pPr>
                        <w:spacing w:after="0" w:line="240" w:lineRule="auto"/>
                        <w:jc w:val="right"/>
                        <w:rPr>
                          <w:i/>
                          <w:iCs/>
                          <w:sz w:val="10"/>
                          <w:szCs w:val="10"/>
                          <w14:textOutline w14:w="9525" w14:cap="rnd" w14:cmpd="sng" w14:algn="ctr">
                            <w14:noFill/>
                            <w14:prstDash w14:val="solid"/>
                            <w14:bevel/>
                          </w14:textOutline>
                        </w:rPr>
                      </w:pPr>
                      <w:proofErr w:type="gramStart"/>
                      <w:r w:rsidRPr="006F21A3">
                        <w:rPr>
                          <w:i/>
                          <w:iCs/>
                          <w:sz w:val="10"/>
                          <w:szCs w:val="10"/>
                          <w14:textOutline w14:w="9525" w14:cap="rnd" w14:cmpd="sng" w14:algn="ctr">
                            <w14:noFill/>
                            <w14:prstDash w14:val="solid"/>
                            <w14:bevel/>
                          </w14:textOutline>
                        </w:rPr>
                        <w:t>contenu</w:t>
                      </w:r>
                      <w:proofErr w:type="gramEnd"/>
                      <w:r w:rsidRPr="006F21A3">
                        <w:rPr>
                          <w:i/>
                          <w:iCs/>
                          <w:sz w:val="10"/>
                          <w:szCs w:val="10"/>
                          <w14:textOutline w14:w="9525" w14:cap="rnd" w14:cmpd="sng" w14:algn="ctr">
                            <w14:noFill/>
                            <w14:prstDash w14:val="solid"/>
                            <w14:bevel/>
                          </w14:textOutline>
                        </w:rPr>
                        <w:t xml:space="preserve"> de ce document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31" type="#_x0000_t75" style="position:absolute;left:9538;width:1569;height:23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">
                <v:imagedata r:id="rId2" o:title=""/>
              </v:shape>
              <w10:wrap anchorx="margin"/>
            </v:group>
          </w:pict>
        </mc:Fallback>
      </mc:AlternateContent>
    </w:r>
    <w:r w:rsidR="009179EC">
      <w:rPr>
        <w:noProof/>
      </w:rPr>
      <w:drawing>
        <wp:inline distT="0" distB="0" distL="0" distR="0" wp14:anchorId="3B9536FF" wp14:editId="666BA7A8">
          <wp:extent cx="2655568" cy="723900"/>
          <wp:effectExtent l="0" t="0" r="0" b="0"/>
          <wp:docPr id="15" name="Image 15"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 clipart&#10;&#10;Description générée automatiquement"/>
                  <pic:cNvPicPr/>
                </pic:nvPicPr>
                <pic:blipFill>
                  <a:blip r:embed="rId3">
                    <a:extLst>
                      <a:ext uri="{28A0092B-C50C-407E-A947-70E740481C1C}">
                        <a14:useLocalDpi xmlns:a14="http://schemas.microsoft.com/office/drawing/2010/main" val="0"/>
                      </a:ext>
                    </a:extLst>
                  </a:blip>
                  <a:stretch>
                    <a:fillRect/>
                  </a:stretch>
                </pic:blipFill>
                <pic:spPr>
                  <a:xfrm>
                    <a:off x="0" y="0"/>
                    <a:ext cx="2662589" cy="725814"/>
                  </a:xfrm>
                  <a:prstGeom prst="rect">
                    <a:avLst/>
                  </a:prstGeom>
                </pic:spPr>
              </pic:pic>
            </a:graphicData>
          </a:graphic>
        </wp:inline>
      </w:drawing>
    </w:r>
  </w:p>
  <w:p w14:paraId="62CD5EDB" w14:textId="77777777" w:rsidR="00300DCB" w:rsidRDefault="00300DCB" w:rsidP="00300DC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165F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7E40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E20EA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0ADFB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9181B0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310BE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C264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F1C43E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0B66A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4835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E222E6"/>
    <w:multiLevelType w:val="hybridMultilevel"/>
    <w:tmpl w:val="237A792A"/>
    <w:lvl w:ilvl="0" w:tplc="86480BB8">
      <w:numFmt w:val="bullet"/>
      <w:lvlText w:val="-"/>
      <w:lvlJc w:val="left"/>
      <w:pPr>
        <w:ind w:left="1077" w:hanging="360"/>
      </w:pPr>
      <w:rPr>
        <w:rFonts w:ascii="Arial" w:eastAsia="Times New Roman" w:hAnsi="Arial" w:cs="Aria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1" w15:restartNumberingAfterBreak="0">
    <w:nsid w:val="0B1A0E2C"/>
    <w:multiLevelType w:val="hybridMultilevel"/>
    <w:tmpl w:val="DAF0CB6A"/>
    <w:lvl w:ilvl="0" w:tplc="F9EA1FA0">
      <w:numFmt w:val="bullet"/>
      <w:lvlText w:val=""/>
      <w:lvlJc w:val="left"/>
      <w:pPr>
        <w:tabs>
          <w:tab w:val="num" w:pos="357"/>
        </w:tabs>
        <w:ind w:left="357" w:firstLine="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292921"/>
    <w:multiLevelType w:val="hybridMultilevel"/>
    <w:tmpl w:val="76028FCE"/>
    <w:lvl w:ilvl="0" w:tplc="45E0F430">
      <w:start w:val="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22F0023"/>
    <w:multiLevelType w:val="hybridMultilevel"/>
    <w:tmpl w:val="E30E4964"/>
    <w:lvl w:ilvl="0" w:tplc="86480BB8">
      <w:numFmt w:val="bullet"/>
      <w:lvlText w:val="-"/>
      <w:lvlJc w:val="left"/>
      <w:pPr>
        <w:ind w:left="1077" w:hanging="360"/>
      </w:pPr>
      <w:rPr>
        <w:rFonts w:ascii="Arial" w:eastAsia="Times New Roman" w:hAnsi="Arial" w:cs="Aria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4" w15:restartNumberingAfterBreak="0">
    <w:nsid w:val="3CD62771"/>
    <w:multiLevelType w:val="hybridMultilevel"/>
    <w:tmpl w:val="BE427738"/>
    <w:lvl w:ilvl="0" w:tplc="0EB491CA">
      <w:start w:val="1"/>
      <w:numFmt w:val="bullet"/>
      <w:lvlText w:val=""/>
      <w:lvlJc w:val="left"/>
      <w:pPr>
        <w:tabs>
          <w:tab w:val="num" w:pos="720"/>
        </w:tabs>
        <w:ind w:left="720" w:hanging="363"/>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731A19"/>
    <w:multiLevelType w:val="multilevel"/>
    <w:tmpl w:val="BDD2C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B10E41"/>
    <w:multiLevelType w:val="hybridMultilevel"/>
    <w:tmpl w:val="0E86AA70"/>
    <w:lvl w:ilvl="0" w:tplc="F9EA1FA0">
      <w:numFmt w:val="bullet"/>
      <w:lvlText w:val=""/>
      <w:lvlJc w:val="left"/>
      <w:pPr>
        <w:tabs>
          <w:tab w:val="num" w:pos="357"/>
        </w:tabs>
        <w:ind w:left="357" w:firstLine="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210C87"/>
    <w:multiLevelType w:val="hybridMultilevel"/>
    <w:tmpl w:val="9D44D19C"/>
    <w:lvl w:ilvl="0" w:tplc="86480BB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5892B09"/>
    <w:multiLevelType w:val="multilevel"/>
    <w:tmpl w:val="4FD06E6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9" w15:restartNumberingAfterBreak="0">
    <w:nsid w:val="5C8641F9"/>
    <w:multiLevelType w:val="multilevel"/>
    <w:tmpl w:val="C686BFA0"/>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num w:numId="1" w16cid:durableId="639769288">
    <w:abstractNumId w:val="19"/>
  </w:num>
  <w:num w:numId="2" w16cid:durableId="1978491305">
    <w:abstractNumId w:val="8"/>
  </w:num>
  <w:num w:numId="3" w16cid:durableId="1983656405">
    <w:abstractNumId w:val="3"/>
  </w:num>
  <w:num w:numId="4" w16cid:durableId="769932386">
    <w:abstractNumId w:val="2"/>
  </w:num>
  <w:num w:numId="5" w16cid:durableId="1108162661">
    <w:abstractNumId w:val="1"/>
  </w:num>
  <w:num w:numId="6" w16cid:durableId="1838420258">
    <w:abstractNumId w:val="0"/>
  </w:num>
  <w:num w:numId="7" w16cid:durableId="1307664728">
    <w:abstractNumId w:val="9"/>
  </w:num>
  <w:num w:numId="8" w16cid:durableId="1570649321">
    <w:abstractNumId w:val="7"/>
  </w:num>
  <w:num w:numId="9" w16cid:durableId="976105034">
    <w:abstractNumId w:val="6"/>
  </w:num>
  <w:num w:numId="10" w16cid:durableId="1510563395">
    <w:abstractNumId w:val="5"/>
  </w:num>
  <w:num w:numId="11" w16cid:durableId="1535731730">
    <w:abstractNumId w:val="4"/>
  </w:num>
  <w:num w:numId="12" w16cid:durableId="2082411708">
    <w:abstractNumId w:val="15"/>
  </w:num>
  <w:num w:numId="13" w16cid:durableId="147124880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9540872">
    <w:abstractNumId w:val="18"/>
  </w:num>
  <w:num w:numId="15" w16cid:durableId="2078279845">
    <w:abstractNumId w:val="14"/>
  </w:num>
  <w:num w:numId="16" w16cid:durableId="1271352328">
    <w:abstractNumId w:val="16"/>
  </w:num>
  <w:num w:numId="17" w16cid:durableId="141771355">
    <w:abstractNumId w:val="11"/>
  </w:num>
  <w:num w:numId="18" w16cid:durableId="477647343">
    <w:abstractNumId w:val="17"/>
  </w:num>
  <w:num w:numId="19" w16cid:durableId="806510474">
    <w:abstractNumId w:val="10"/>
  </w:num>
  <w:num w:numId="20" w16cid:durableId="1218979719">
    <w:abstractNumId w:val="13"/>
  </w:num>
  <w:num w:numId="21" w16cid:durableId="3927730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AAE"/>
    <w:rsid w:val="00010417"/>
    <w:rsid w:val="00031D1F"/>
    <w:rsid w:val="000820D4"/>
    <w:rsid w:val="0011650A"/>
    <w:rsid w:val="00124B3A"/>
    <w:rsid w:val="00172CA9"/>
    <w:rsid w:val="001807D6"/>
    <w:rsid w:val="00190944"/>
    <w:rsid w:val="001C23C4"/>
    <w:rsid w:val="001D1515"/>
    <w:rsid w:val="00210DE6"/>
    <w:rsid w:val="0025719A"/>
    <w:rsid w:val="00264F87"/>
    <w:rsid w:val="0027038C"/>
    <w:rsid w:val="0029782A"/>
    <w:rsid w:val="002A54F7"/>
    <w:rsid w:val="002D05E7"/>
    <w:rsid w:val="00300DCB"/>
    <w:rsid w:val="00392227"/>
    <w:rsid w:val="003A346A"/>
    <w:rsid w:val="003E4122"/>
    <w:rsid w:val="00416649"/>
    <w:rsid w:val="00462CC3"/>
    <w:rsid w:val="0050297E"/>
    <w:rsid w:val="0055320D"/>
    <w:rsid w:val="005818BB"/>
    <w:rsid w:val="00643C6E"/>
    <w:rsid w:val="00672AAE"/>
    <w:rsid w:val="006862AE"/>
    <w:rsid w:val="006B5077"/>
    <w:rsid w:val="00770A59"/>
    <w:rsid w:val="007F1F21"/>
    <w:rsid w:val="0082142D"/>
    <w:rsid w:val="008D0BF2"/>
    <w:rsid w:val="008E6827"/>
    <w:rsid w:val="008F310F"/>
    <w:rsid w:val="009179EC"/>
    <w:rsid w:val="00921EA0"/>
    <w:rsid w:val="009766E9"/>
    <w:rsid w:val="009952A7"/>
    <w:rsid w:val="009F0B55"/>
    <w:rsid w:val="00A260D5"/>
    <w:rsid w:val="00A320F1"/>
    <w:rsid w:val="00A444AB"/>
    <w:rsid w:val="00A8363E"/>
    <w:rsid w:val="00AD39D4"/>
    <w:rsid w:val="00BB3E74"/>
    <w:rsid w:val="00BE00F7"/>
    <w:rsid w:val="00BE01C5"/>
    <w:rsid w:val="00BF4A23"/>
    <w:rsid w:val="00C530B3"/>
    <w:rsid w:val="00CB28EF"/>
    <w:rsid w:val="00CB3F35"/>
    <w:rsid w:val="00CE6DE8"/>
    <w:rsid w:val="00D06EE1"/>
    <w:rsid w:val="00D10F0F"/>
    <w:rsid w:val="00D4579A"/>
    <w:rsid w:val="00D93E6C"/>
    <w:rsid w:val="00E3286F"/>
    <w:rsid w:val="00E33ACE"/>
    <w:rsid w:val="00E50653"/>
    <w:rsid w:val="00E84005"/>
    <w:rsid w:val="00E9282F"/>
    <w:rsid w:val="00EC5A23"/>
    <w:rsid w:val="00F04264"/>
    <w:rsid w:val="00F52400"/>
    <w:rsid w:val="00F75BC3"/>
    <w:rsid w:val="00FC65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746FB"/>
  <w15:chartTrackingRefBased/>
  <w15:docId w15:val="{A2105E25-652E-41B4-99AA-617D87C61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BF2"/>
    <w:pPr>
      <w:spacing w:line="276" w:lineRule="auto"/>
      <w:jc w:val="both"/>
    </w:pPr>
    <w:rPr>
      <w:rFonts w:ascii="Arial" w:hAnsi="Arial" w:cstheme="majorBidi"/>
      <w:bCs/>
      <w:kern w:val="28"/>
      <w:szCs w:val="56"/>
    </w:rPr>
  </w:style>
  <w:style w:type="paragraph" w:styleId="Titre1">
    <w:name w:val="heading 1"/>
    <w:basedOn w:val="Normal"/>
    <w:next w:val="Normal"/>
    <w:link w:val="Titre1Car"/>
    <w:uiPriority w:val="9"/>
    <w:qFormat/>
    <w:rsid w:val="00A8363E"/>
    <w:pPr>
      <w:keepNext/>
      <w:keepLines/>
      <w:numPr>
        <w:numId w:val="1"/>
      </w:numPr>
      <w:spacing w:before="240" w:after="0"/>
      <w:outlineLvl w:val="0"/>
    </w:pPr>
    <w:rPr>
      <w:rFonts w:eastAsiaTheme="majorEastAsia" w:cs="Arial"/>
      <w:b/>
      <w:color w:val="960036" w:themeColor="accent1" w:themeShade="BF"/>
      <w:sz w:val="32"/>
      <w:szCs w:val="32"/>
    </w:rPr>
  </w:style>
  <w:style w:type="paragraph" w:styleId="Titre2">
    <w:name w:val="heading 2"/>
    <w:basedOn w:val="Normal"/>
    <w:next w:val="Normal"/>
    <w:link w:val="Titre2Car"/>
    <w:uiPriority w:val="9"/>
    <w:unhideWhenUsed/>
    <w:qFormat/>
    <w:rsid w:val="00A8363E"/>
    <w:pPr>
      <w:keepNext/>
      <w:keepLines/>
      <w:numPr>
        <w:ilvl w:val="1"/>
        <w:numId w:val="1"/>
      </w:numPr>
      <w:spacing w:before="40" w:after="0"/>
      <w:outlineLvl w:val="1"/>
    </w:pPr>
    <w:rPr>
      <w:rFonts w:eastAsiaTheme="majorEastAsia" w:cs="Arial"/>
      <w:b/>
      <w:color w:val="960036" w:themeColor="accent1" w:themeShade="BF"/>
      <w:sz w:val="26"/>
      <w:szCs w:val="26"/>
    </w:rPr>
  </w:style>
  <w:style w:type="paragraph" w:styleId="Titre3">
    <w:name w:val="heading 3"/>
    <w:basedOn w:val="Normal"/>
    <w:next w:val="Normal"/>
    <w:link w:val="Titre3Car"/>
    <w:uiPriority w:val="9"/>
    <w:unhideWhenUsed/>
    <w:qFormat/>
    <w:rsid w:val="00A8363E"/>
    <w:pPr>
      <w:keepNext/>
      <w:keepLines/>
      <w:numPr>
        <w:ilvl w:val="2"/>
        <w:numId w:val="1"/>
      </w:numPr>
      <w:spacing w:before="40" w:after="0"/>
      <w:outlineLvl w:val="2"/>
    </w:pPr>
    <w:rPr>
      <w:rFonts w:eastAsiaTheme="majorEastAsia" w:cs="Arial"/>
      <w:color w:val="640024" w:themeColor="accent1" w:themeShade="7F"/>
      <w:sz w:val="24"/>
      <w:szCs w:val="24"/>
    </w:rPr>
  </w:style>
  <w:style w:type="paragraph" w:styleId="Titre4">
    <w:name w:val="heading 4"/>
    <w:basedOn w:val="Normal"/>
    <w:next w:val="Normal"/>
    <w:link w:val="Titre4Car"/>
    <w:uiPriority w:val="9"/>
    <w:unhideWhenUsed/>
    <w:qFormat/>
    <w:rsid w:val="00BB3E74"/>
    <w:pPr>
      <w:keepNext/>
      <w:keepLines/>
      <w:numPr>
        <w:ilvl w:val="3"/>
        <w:numId w:val="1"/>
      </w:numPr>
      <w:spacing w:before="40" w:after="0"/>
      <w:outlineLvl w:val="3"/>
    </w:pPr>
    <w:rPr>
      <w:rFonts w:eastAsiaTheme="majorEastAsia"/>
      <w:i/>
      <w:iCs/>
      <w:color w:val="960036" w:themeColor="accent1" w:themeShade="BF"/>
    </w:rPr>
  </w:style>
  <w:style w:type="paragraph" w:styleId="Titre5">
    <w:name w:val="heading 5"/>
    <w:basedOn w:val="Normal"/>
    <w:next w:val="Normal"/>
    <w:link w:val="Titre5Car"/>
    <w:uiPriority w:val="9"/>
    <w:unhideWhenUsed/>
    <w:qFormat/>
    <w:rsid w:val="00BB3E74"/>
    <w:pPr>
      <w:keepNext/>
      <w:keepLines/>
      <w:numPr>
        <w:ilvl w:val="4"/>
        <w:numId w:val="1"/>
      </w:numPr>
      <w:spacing w:before="40" w:after="0"/>
      <w:outlineLvl w:val="4"/>
    </w:pPr>
    <w:rPr>
      <w:rFonts w:eastAsiaTheme="majorEastAsia"/>
      <w:color w:val="960036" w:themeColor="accent1" w:themeShade="BF"/>
    </w:rPr>
  </w:style>
  <w:style w:type="paragraph" w:styleId="Titre6">
    <w:name w:val="heading 6"/>
    <w:basedOn w:val="Normal"/>
    <w:next w:val="Normal"/>
    <w:link w:val="Titre6Car"/>
    <w:uiPriority w:val="9"/>
    <w:unhideWhenUsed/>
    <w:qFormat/>
    <w:rsid w:val="00BB3E74"/>
    <w:pPr>
      <w:keepNext/>
      <w:keepLines/>
      <w:numPr>
        <w:ilvl w:val="5"/>
        <w:numId w:val="1"/>
      </w:numPr>
      <w:spacing w:before="40" w:after="0"/>
      <w:outlineLvl w:val="5"/>
    </w:pPr>
    <w:rPr>
      <w:rFonts w:eastAsiaTheme="majorEastAsia"/>
      <w:color w:val="640024" w:themeColor="accent1" w:themeShade="7F"/>
    </w:rPr>
  </w:style>
  <w:style w:type="paragraph" w:styleId="Titre7">
    <w:name w:val="heading 7"/>
    <w:basedOn w:val="Normal"/>
    <w:next w:val="Normal"/>
    <w:link w:val="Titre7Car"/>
    <w:uiPriority w:val="9"/>
    <w:unhideWhenUsed/>
    <w:qFormat/>
    <w:rsid w:val="00BB3E74"/>
    <w:pPr>
      <w:keepNext/>
      <w:keepLines/>
      <w:numPr>
        <w:ilvl w:val="6"/>
        <w:numId w:val="1"/>
      </w:numPr>
      <w:spacing w:before="40" w:after="0"/>
      <w:outlineLvl w:val="6"/>
    </w:pPr>
    <w:rPr>
      <w:rFonts w:eastAsiaTheme="majorEastAsia"/>
      <w:i/>
      <w:iCs/>
      <w:color w:val="640024" w:themeColor="accent1" w:themeShade="7F"/>
    </w:rPr>
  </w:style>
  <w:style w:type="paragraph" w:styleId="Titre8">
    <w:name w:val="heading 8"/>
    <w:basedOn w:val="Normal"/>
    <w:next w:val="Normal"/>
    <w:link w:val="Titre8Car"/>
    <w:uiPriority w:val="9"/>
    <w:unhideWhenUsed/>
    <w:qFormat/>
    <w:rsid w:val="009179EC"/>
    <w:pPr>
      <w:keepNext/>
      <w:keepLines/>
      <w:numPr>
        <w:ilvl w:val="7"/>
        <w:numId w:val="1"/>
      </w:numPr>
      <w:spacing w:before="40" w:after="0"/>
      <w:outlineLvl w:val="7"/>
    </w:pPr>
    <w:rPr>
      <w:rFonts w:asciiTheme="majorHAnsi" w:eastAsiaTheme="majorEastAsia" w:hAnsiTheme="majorHAnsi"/>
      <w:color w:val="272727" w:themeColor="text1" w:themeTint="D8"/>
      <w:sz w:val="21"/>
      <w:szCs w:val="21"/>
    </w:rPr>
  </w:style>
  <w:style w:type="paragraph" w:styleId="Titre9">
    <w:name w:val="heading 9"/>
    <w:basedOn w:val="Normal"/>
    <w:next w:val="Normal"/>
    <w:link w:val="Titre9Car"/>
    <w:uiPriority w:val="9"/>
    <w:unhideWhenUsed/>
    <w:qFormat/>
    <w:rsid w:val="009179EC"/>
    <w:pPr>
      <w:keepNext/>
      <w:keepLines/>
      <w:numPr>
        <w:ilvl w:val="8"/>
        <w:numId w:val="1"/>
      </w:numPr>
      <w:spacing w:before="40" w:after="0"/>
      <w:outlineLvl w:val="8"/>
    </w:pPr>
    <w:rPr>
      <w:rFonts w:asciiTheme="majorHAnsi" w:eastAsiaTheme="majorEastAsia" w:hAnsiTheme="majorHAns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D39D4"/>
    <w:pPr>
      <w:tabs>
        <w:tab w:val="center" w:pos="4536"/>
        <w:tab w:val="right" w:pos="9072"/>
      </w:tabs>
      <w:spacing w:after="0" w:line="240" w:lineRule="auto"/>
    </w:pPr>
  </w:style>
  <w:style w:type="character" w:customStyle="1" w:styleId="En-tteCar">
    <w:name w:val="En-tête Car"/>
    <w:basedOn w:val="Policepardfaut"/>
    <w:link w:val="En-tte"/>
    <w:uiPriority w:val="99"/>
    <w:rsid w:val="00AD39D4"/>
  </w:style>
  <w:style w:type="paragraph" w:styleId="Pieddepage">
    <w:name w:val="footer"/>
    <w:basedOn w:val="Normal"/>
    <w:link w:val="PieddepageCar"/>
    <w:uiPriority w:val="99"/>
    <w:unhideWhenUsed/>
    <w:rsid w:val="00AD39D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D39D4"/>
  </w:style>
  <w:style w:type="table" w:styleId="Grilledutableau">
    <w:name w:val="Table Grid"/>
    <w:basedOn w:val="TableauNormal"/>
    <w:uiPriority w:val="59"/>
    <w:rsid w:val="009179EC"/>
    <w:pPr>
      <w:spacing w:after="0" w:line="240" w:lineRule="auto"/>
    </w:pPr>
    <w:rPr>
      <w:rFonts w:ascii="Arial" w:hAnsi="Arial" w:cstheme="majorBidi"/>
      <w:bCs/>
      <w:spacing w:val="-10"/>
      <w:kern w:val="28"/>
      <w:szCs w:val="5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A8363E"/>
    <w:rPr>
      <w:rFonts w:ascii="Arial" w:eastAsiaTheme="majorEastAsia" w:hAnsi="Arial" w:cs="Arial"/>
      <w:b/>
      <w:bCs/>
      <w:color w:val="960036" w:themeColor="accent1" w:themeShade="BF"/>
      <w:spacing w:val="-10"/>
      <w:kern w:val="28"/>
      <w:sz w:val="32"/>
      <w:szCs w:val="32"/>
    </w:rPr>
  </w:style>
  <w:style w:type="character" w:customStyle="1" w:styleId="Titre2Car">
    <w:name w:val="Titre 2 Car"/>
    <w:basedOn w:val="Policepardfaut"/>
    <w:link w:val="Titre2"/>
    <w:uiPriority w:val="9"/>
    <w:rsid w:val="00A8363E"/>
    <w:rPr>
      <w:rFonts w:ascii="Arial" w:eastAsiaTheme="majorEastAsia" w:hAnsi="Arial" w:cs="Arial"/>
      <w:b/>
      <w:bCs/>
      <w:color w:val="960036" w:themeColor="accent1" w:themeShade="BF"/>
      <w:spacing w:val="-10"/>
      <w:kern w:val="28"/>
      <w:sz w:val="26"/>
      <w:szCs w:val="26"/>
    </w:rPr>
  </w:style>
  <w:style w:type="character" w:customStyle="1" w:styleId="Titre3Car">
    <w:name w:val="Titre 3 Car"/>
    <w:basedOn w:val="Policepardfaut"/>
    <w:link w:val="Titre3"/>
    <w:uiPriority w:val="9"/>
    <w:rsid w:val="00A8363E"/>
    <w:rPr>
      <w:rFonts w:ascii="Arial" w:eastAsiaTheme="majorEastAsia" w:hAnsi="Arial" w:cs="Arial"/>
      <w:bCs/>
      <w:color w:val="640024" w:themeColor="accent1" w:themeShade="7F"/>
      <w:spacing w:val="-10"/>
      <w:kern w:val="28"/>
      <w:sz w:val="24"/>
      <w:szCs w:val="24"/>
    </w:rPr>
  </w:style>
  <w:style w:type="character" w:customStyle="1" w:styleId="Titre4Car">
    <w:name w:val="Titre 4 Car"/>
    <w:basedOn w:val="Policepardfaut"/>
    <w:link w:val="Titre4"/>
    <w:uiPriority w:val="9"/>
    <w:rsid w:val="00BB3E74"/>
    <w:rPr>
      <w:rFonts w:ascii="Arial" w:eastAsiaTheme="majorEastAsia" w:hAnsi="Arial" w:cstheme="majorBidi"/>
      <w:bCs/>
      <w:i/>
      <w:iCs/>
      <w:color w:val="960036" w:themeColor="accent1" w:themeShade="BF"/>
      <w:spacing w:val="-10"/>
      <w:kern w:val="28"/>
      <w:szCs w:val="56"/>
    </w:rPr>
  </w:style>
  <w:style w:type="character" w:customStyle="1" w:styleId="Titre5Car">
    <w:name w:val="Titre 5 Car"/>
    <w:basedOn w:val="Policepardfaut"/>
    <w:link w:val="Titre5"/>
    <w:uiPriority w:val="9"/>
    <w:rsid w:val="00BB3E74"/>
    <w:rPr>
      <w:rFonts w:ascii="Arial" w:eastAsiaTheme="majorEastAsia" w:hAnsi="Arial" w:cstheme="majorBidi"/>
      <w:bCs/>
      <w:color w:val="960036" w:themeColor="accent1" w:themeShade="BF"/>
      <w:spacing w:val="-10"/>
      <w:kern w:val="28"/>
      <w:szCs w:val="56"/>
    </w:rPr>
  </w:style>
  <w:style w:type="character" w:customStyle="1" w:styleId="Titre6Car">
    <w:name w:val="Titre 6 Car"/>
    <w:basedOn w:val="Policepardfaut"/>
    <w:link w:val="Titre6"/>
    <w:uiPriority w:val="9"/>
    <w:rsid w:val="00BB3E74"/>
    <w:rPr>
      <w:rFonts w:ascii="Arial" w:eastAsiaTheme="majorEastAsia" w:hAnsi="Arial" w:cstheme="majorBidi"/>
      <w:bCs/>
      <w:color w:val="640024" w:themeColor="accent1" w:themeShade="7F"/>
      <w:spacing w:val="-10"/>
      <w:kern w:val="28"/>
      <w:szCs w:val="56"/>
    </w:rPr>
  </w:style>
  <w:style w:type="character" w:customStyle="1" w:styleId="Titre7Car">
    <w:name w:val="Titre 7 Car"/>
    <w:basedOn w:val="Policepardfaut"/>
    <w:link w:val="Titre7"/>
    <w:uiPriority w:val="9"/>
    <w:rsid w:val="00BB3E74"/>
    <w:rPr>
      <w:rFonts w:ascii="Arial" w:eastAsiaTheme="majorEastAsia" w:hAnsi="Arial" w:cstheme="majorBidi"/>
      <w:bCs/>
      <w:i/>
      <w:iCs/>
      <w:color w:val="640024" w:themeColor="accent1" w:themeShade="7F"/>
      <w:spacing w:val="-10"/>
      <w:kern w:val="28"/>
      <w:szCs w:val="56"/>
    </w:rPr>
  </w:style>
  <w:style w:type="character" w:customStyle="1" w:styleId="Titre8Car">
    <w:name w:val="Titre 8 Car"/>
    <w:basedOn w:val="Policepardfaut"/>
    <w:link w:val="Titre8"/>
    <w:uiPriority w:val="9"/>
    <w:rsid w:val="009179EC"/>
    <w:rPr>
      <w:rFonts w:asciiTheme="majorHAnsi" w:eastAsiaTheme="majorEastAsia" w:hAnsiTheme="majorHAnsi" w:cstheme="majorBidi"/>
      <w:bCs/>
      <w:color w:val="272727" w:themeColor="text1" w:themeTint="D8"/>
      <w:spacing w:val="-10"/>
      <w:kern w:val="28"/>
      <w:sz w:val="21"/>
      <w:szCs w:val="21"/>
    </w:rPr>
  </w:style>
  <w:style w:type="character" w:customStyle="1" w:styleId="Titre9Car">
    <w:name w:val="Titre 9 Car"/>
    <w:basedOn w:val="Policepardfaut"/>
    <w:link w:val="Titre9"/>
    <w:uiPriority w:val="9"/>
    <w:rsid w:val="009179EC"/>
    <w:rPr>
      <w:rFonts w:asciiTheme="majorHAnsi" w:eastAsiaTheme="majorEastAsia" w:hAnsiTheme="majorHAnsi" w:cstheme="majorBidi"/>
      <w:bCs/>
      <w:i/>
      <w:iCs/>
      <w:color w:val="272727" w:themeColor="text1" w:themeTint="D8"/>
      <w:spacing w:val="-10"/>
      <w:kern w:val="28"/>
      <w:sz w:val="21"/>
      <w:szCs w:val="21"/>
    </w:rPr>
  </w:style>
  <w:style w:type="paragraph" w:styleId="Titre">
    <w:name w:val="Title"/>
    <w:basedOn w:val="Normal"/>
    <w:next w:val="Normal"/>
    <w:link w:val="TitreCar"/>
    <w:uiPriority w:val="10"/>
    <w:qFormat/>
    <w:rsid w:val="006862AE"/>
    <w:pPr>
      <w:spacing w:after="0" w:line="240" w:lineRule="auto"/>
      <w:contextualSpacing/>
    </w:pPr>
    <w:rPr>
      <w:rFonts w:eastAsiaTheme="majorEastAsia"/>
      <w:caps/>
      <w:sz w:val="56"/>
    </w:rPr>
  </w:style>
  <w:style w:type="character" w:customStyle="1" w:styleId="TitreCar">
    <w:name w:val="Titre Car"/>
    <w:basedOn w:val="Policepardfaut"/>
    <w:link w:val="Titre"/>
    <w:uiPriority w:val="10"/>
    <w:rsid w:val="006862AE"/>
    <w:rPr>
      <w:rFonts w:ascii="Arial" w:eastAsiaTheme="majorEastAsia" w:hAnsi="Arial" w:cstheme="majorBidi"/>
      <w:bCs/>
      <w:caps/>
      <w:spacing w:val="-10"/>
      <w:kern w:val="28"/>
      <w:sz w:val="56"/>
      <w:szCs w:val="56"/>
    </w:rPr>
  </w:style>
  <w:style w:type="paragraph" w:styleId="NormalWeb">
    <w:name w:val="Normal (Web)"/>
    <w:basedOn w:val="Normal"/>
    <w:uiPriority w:val="99"/>
    <w:semiHidden/>
    <w:unhideWhenUsed/>
    <w:rsid w:val="00D4579A"/>
    <w:pPr>
      <w:spacing w:before="100" w:beforeAutospacing="1" w:after="100" w:afterAutospacing="1" w:line="240" w:lineRule="auto"/>
    </w:pPr>
    <w:rPr>
      <w:rFonts w:ascii="Times New Roman" w:eastAsia="Times New Roman" w:hAnsi="Times New Roman" w:cs="Times New Roman"/>
      <w:bCs w:val="0"/>
      <w:kern w:val="0"/>
      <w:sz w:val="24"/>
      <w:szCs w:val="24"/>
      <w:lang w:eastAsia="fr-FR"/>
    </w:rPr>
  </w:style>
  <w:style w:type="paragraph" w:styleId="Paragraphedeliste">
    <w:name w:val="List Paragraph"/>
    <w:basedOn w:val="Normal"/>
    <w:uiPriority w:val="34"/>
    <w:qFormat/>
    <w:rsid w:val="00D4579A"/>
    <w:pPr>
      <w:ind w:left="720"/>
      <w:contextualSpacing/>
    </w:pPr>
  </w:style>
  <w:style w:type="paragraph" w:styleId="Corpsdetexte">
    <w:name w:val="Body Text"/>
    <w:basedOn w:val="Normal"/>
    <w:link w:val="CorpsdetexteCar"/>
    <w:uiPriority w:val="99"/>
    <w:unhideWhenUsed/>
    <w:rsid w:val="00D4579A"/>
  </w:style>
  <w:style w:type="character" w:customStyle="1" w:styleId="CorpsdetexteCar">
    <w:name w:val="Corps de texte Car"/>
    <w:basedOn w:val="Policepardfaut"/>
    <w:link w:val="Corpsdetexte"/>
    <w:uiPriority w:val="99"/>
    <w:rsid w:val="00D4579A"/>
    <w:rPr>
      <w:rFonts w:ascii="Arial" w:hAnsi="Arial" w:cstheme="majorBidi"/>
      <w:bCs/>
      <w:spacing w:val="-10"/>
      <w:kern w:val="28"/>
      <w:szCs w:val="56"/>
    </w:rPr>
  </w:style>
  <w:style w:type="paragraph" w:styleId="Sansinterligne">
    <w:name w:val="No Spacing"/>
    <w:uiPriority w:val="1"/>
    <w:qFormat/>
    <w:rsid w:val="00D4579A"/>
    <w:pPr>
      <w:spacing w:after="0" w:line="240" w:lineRule="auto"/>
    </w:pPr>
    <w:rPr>
      <w:rFonts w:ascii="Arial" w:hAnsi="Arial" w:cstheme="majorBidi"/>
      <w:bCs/>
      <w:spacing w:val="-10"/>
      <w:kern w:val="28"/>
      <w:szCs w:val="56"/>
    </w:rPr>
  </w:style>
  <w:style w:type="character" w:styleId="Accentuationintense">
    <w:name w:val="Intense Emphasis"/>
    <w:basedOn w:val="Policepardfaut"/>
    <w:uiPriority w:val="21"/>
    <w:qFormat/>
    <w:rsid w:val="0055320D"/>
    <w:rPr>
      <w:i/>
      <w:iCs/>
      <w:color w:val="C9004A" w:themeColor="accent1"/>
    </w:rPr>
  </w:style>
  <w:style w:type="character" w:styleId="Rfrenceintense">
    <w:name w:val="Intense Reference"/>
    <w:basedOn w:val="Policepardfaut"/>
    <w:uiPriority w:val="32"/>
    <w:qFormat/>
    <w:rsid w:val="0055320D"/>
    <w:rPr>
      <w:b/>
      <w:bCs/>
      <w:smallCaps/>
      <w:color w:val="C9004A" w:themeColor="accent1"/>
      <w:spacing w:val="5"/>
    </w:rPr>
  </w:style>
  <w:style w:type="paragraph" w:styleId="En-ttedetabledesmatires">
    <w:name w:val="TOC Heading"/>
    <w:basedOn w:val="Titre1"/>
    <w:next w:val="Normal"/>
    <w:uiPriority w:val="39"/>
    <w:unhideWhenUsed/>
    <w:qFormat/>
    <w:rsid w:val="00392227"/>
    <w:pPr>
      <w:numPr>
        <w:numId w:val="0"/>
      </w:numPr>
      <w:spacing w:line="259" w:lineRule="auto"/>
      <w:jc w:val="left"/>
      <w:outlineLvl w:val="9"/>
    </w:pPr>
    <w:rPr>
      <w:rFonts w:asciiTheme="majorHAnsi" w:hAnsiTheme="majorHAnsi" w:cstheme="majorBidi"/>
      <w:b w:val="0"/>
      <w:bCs w:val="0"/>
      <w:kern w:val="0"/>
      <w:lang w:eastAsia="fr-FR"/>
    </w:rPr>
  </w:style>
  <w:style w:type="paragraph" w:styleId="TM1">
    <w:name w:val="toc 1"/>
    <w:basedOn w:val="Normal"/>
    <w:next w:val="Normal"/>
    <w:autoRedefine/>
    <w:uiPriority w:val="39"/>
    <w:unhideWhenUsed/>
    <w:rsid w:val="00392227"/>
    <w:pPr>
      <w:spacing w:after="100"/>
    </w:pPr>
  </w:style>
  <w:style w:type="paragraph" w:styleId="TM2">
    <w:name w:val="toc 2"/>
    <w:basedOn w:val="Normal"/>
    <w:next w:val="Normal"/>
    <w:autoRedefine/>
    <w:uiPriority w:val="39"/>
    <w:unhideWhenUsed/>
    <w:rsid w:val="00392227"/>
    <w:pPr>
      <w:spacing w:after="100"/>
      <w:ind w:left="220"/>
    </w:pPr>
  </w:style>
  <w:style w:type="character" w:styleId="Lienhypertexte">
    <w:name w:val="Hyperlink"/>
    <w:basedOn w:val="Policepardfaut"/>
    <w:uiPriority w:val="99"/>
    <w:unhideWhenUsed/>
    <w:rsid w:val="00392227"/>
    <w:rPr>
      <w:color w:val="0000FF" w:themeColor="hyperlink"/>
      <w:u w:val="single"/>
    </w:rPr>
  </w:style>
  <w:style w:type="character" w:styleId="Accentuation">
    <w:name w:val="Emphasis"/>
    <w:basedOn w:val="Policepardfaut"/>
    <w:uiPriority w:val="20"/>
    <w:qFormat/>
    <w:rsid w:val="00770A59"/>
    <w:rPr>
      <w:i/>
      <w:iCs/>
    </w:rPr>
  </w:style>
  <w:style w:type="paragraph" w:styleId="Retraitcorpsdetexte">
    <w:name w:val="Body Text Indent"/>
    <w:basedOn w:val="Normal"/>
    <w:link w:val="RetraitcorpsdetexteCar"/>
    <w:uiPriority w:val="99"/>
    <w:semiHidden/>
    <w:unhideWhenUsed/>
    <w:rsid w:val="008D0BF2"/>
    <w:pPr>
      <w:ind w:left="283"/>
    </w:pPr>
  </w:style>
  <w:style w:type="character" w:customStyle="1" w:styleId="RetraitcorpsdetexteCar">
    <w:name w:val="Retrait corps de texte Car"/>
    <w:basedOn w:val="Policepardfaut"/>
    <w:link w:val="Retraitcorpsdetexte"/>
    <w:uiPriority w:val="99"/>
    <w:semiHidden/>
    <w:rsid w:val="008D0BF2"/>
    <w:rPr>
      <w:rFonts w:ascii="Arial" w:hAnsi="Arial" w:cstheme="majorBidi"/>
      <w:bCs/>
      <w:kern w:val="28"/>
      <w:szCs w:val="56"/>
    </w:rPr>
  </w:style>
  <w:style w:type="character" w:styleId="Marquedecommentaire">
    <w:name w:val="annotation reference"/>
    <w:basedOn w:val="Policepardfaut"/>
    <w:uiPriority w:val="99"/>
    <w:semiHidden/>
    <w:unhideWhenUsed/>
    <w:rsid w:val="008D0BF2"/>
    <w:rPr>
      <w:sz w:val="16"/>
      <w:szCs w:val="16"/>
    </w:rPr>
  </w:style>
  <w:style w:type="paragraph" w:styleId="Commentaire">
    <w:name w:val="annotation text"/>
    <w:basedOn w:val="Normal"/>
    <w:link w:val="CommentaireCar"/>
    <w:uiPriority w:val="99"/>
    <w:unhideWhenUsed/>
    <w:rsid w:val="008D0BF2"/>
    <w:pPr>
      <w:spacing w:after="0" w:line="240" w:lineRule="auto"/>
      <w:jc w:val="left"/>
    </w:pPr>
    <w:rPr>
      <w:rFonts w:eastAsia="Times New Roman" w:cs="Times New Roman"/>
      <w:bCs w:val="0"/>
      <w:kern w:val="0"/>
      <w:sz w:val="20"/>
      <w:szCs w:val="20"/>
      <w:lang w:eastAsia="fr-FR"/>
    </w:rPr>
  </w:style>
  <w:style w:type="character" w:customStyle="1" w:styleId="CommentaireCar">
    <w:name w:val="Commentaire Car"/>
    <w:basedOn w:val="Policepardfaut"/>
    <w:link w:val="Commentaire"/>
    <w:uiPriority w:val="99"/>
    <w:rsid w:val="008D0BF2"/>
    <w:rPr>
      <w:rFonts w:ascii="Arial" w:eastAsia="Times New Roman" w:hAnsi="Arial" w:cs="Times New Roman"/>
      <w:sz w:val="20"/>
      <w:szCs w:val="20"/>
      <w:lang w:eastAsia="fr-FR"/>
    </w:rPr>
  </w:style>
  <w:style w:type="paragraph" w:customStyle="1" w:styleId="Default">
    <w:name w:val="Default"/>
    <w:rsid w:val="008D0BF2"/>
    <w:pPr>
      <w:autoSpaceDE w:val="0"/>
      <w:autoSpaceDN w:val="0"/>
      <w:adjustRightInd w:val="0"/>
      <w:spacing w:after="0" w:line="240" w:lineRule="auto"/>
    </w:pPr>
    <w:rPr>
      <w:rFonts w:ascii="Arial" w:eastAsia="Times New Roman" w:hAnsi="Arial" w:cs="Arial"/>
      <w:color w:val="000000"/>
      <w:sz w:val="24"/>
      <w:szCs w:val="24"/>
      <w:lang w:eastAsia="fr-FR"/>
    </w:rPr>
  </w:style>
  <w:style w:type="paragraph" w:styleId="Objetducommentaire">
    <w:name w:val="annotation subject"/>
    <w:basedOn w:val="Commentaire"/>
    <w:next w:val="Commentaire"/>
    <w:link w:val="ObjetducommentaireCar"/>
    <w:uiPriority w:val="99"/>
    <w:semiHidden/>
    <w:unhideWhenUsed/>
    <w:rsid w:val="008F310F"/>
    <w:pPr>
      <w:spacing w:after="120"/>
      <w:jc w:val="both"/>
    </w:pPr>
    <w:rPr>
      <w:rFonts w:eastAsiaTheme="minorHAnsi" w:cstheme="majorBidi"/>
      <w:b/>
      <w:bCs/>
      <w:kern w:val="28"/>
      <w:lang w:eastAsia="en-US"/>
    </w:rPr>
  </w:style>
  <w:style w:type="character" w:customStyle="1" w:styleId="ObjetducommentaireCar">
    <w:name w:val="Objet du commentaire Car"/>
    <w:basedOn w:val="CommentaireCar"/>
    <w:link w:val="Objetducommentaire"/>
    <w:uiPriority w:val="99"/>
    <w:semiHidden/>
    <w:rsid w:val="008F310F"/>
    <w:rPr>
      <w:rFonts w:ascii="Arial" w:eastAsia="Times New Roman" w:hAnsi="Arial" w:cstheme="majorBidi"/>
      <w:b/>
      <w:bCs/>
      <w:kern w:val="28"/>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92437">
      <w:bodyDiv w:val="1"/>
      <w:marLeft w:val="0"/>
      <w:marRight w:val="0"/>
      <w:marTop w:val="0"/>
      <w:marBottom w:val="0"/>
      <w:divBdr>
        <w:top w:val="none" w:sz="0" w:space="0" w:color="auto"/>
        <w:left w:val="none" w:sz="0" w:space="0" w:color="auto"/>
        <w:bottom w:val="none" w:sz="0" w:space="0" w:color="auto"/>
        <w:right w:val="none" w:sz="0" w:space="0" w:color="auto"/>
      </w:divBdr>
    </w:div>
    <w:div w:id="1005061146">
      <w:bodyDiv w:val="1"/>
      <w:marLeft w:val="0"/>
      <w:marRight w:val="0"/>
      <w:marTop w:val="0"/>
      <w:marBottom w:val="0"/>
      <w:divBdr>
        <w:top w:val="none" w:sz="0" w:space="0" w:color="auto"/>
        <w:left w:val="none" w:sz="0" w:space="0" w:color="auto"/>
        <w:bottom w:val="none" w:sz="0" w:space="0" w:color="auto"/>
        <w:right w:val="none" w:sz="0" w:space="0" w:color="auto"/>
      </w:divBdr>
      <w:divsChild>
        <w:div w:id="1418596925">
          <w:marLeft w:val="0"/>
          <w:marRight w:val="0"/>
          <w:marTop w:val="0"/>
          <w:marBottom w:val="0"/>
          <w:divBdr>
            <w:top w:val="none" w:sz="0" w:space="0" w:color="auto"/>
            <w:left w:val="none" w:sz="0" w:space="0" w:color="auto"/>
            <w:bottom w:val="none" w:sz="0" w:space="0" w:color="auto"/>
            <w:right w:val="none" w:sz="0" w:space="0" w:color="auto"/>
          </w:divBdr>
        </w:div>
      </w:divsChild>
    </w:div>
    <w:div w:id="1345668274">
      <w:bodyDiv w:val="1"/>
      <w:marLeft w:val="0"/>
      <w:marRight w:val="0"/>
      <w:marTop w:val="0"/>
      <w:marBottom w:val="0"/>
      <w:divBdr>
        <w:top w:val="none" w:sz="0" w:space="0" w:color="auto"/>
        <w:left w:val="none" w:sz="0" w:space="0" w:color="auto"/>
        <w:bottom w:val="none" w:sz="0" w:space="0" w:color="auto"/>
        <w:right w:val="none" w:sz="0" w:space="0" w:color="auto"/>
      </w:divBdr>
    </w:div>
    <w:div w:id="1662851733">
      <w:bodyDiv w:val="1"/>
      <w:marLeft w:val="0"/>
      <w:marRight w:val="0"/>
      <w:marTop w:val="0"/>
      <w:marBottom w:val="0"/>
      <w:divBdr>
        <w:top w:val="none" w:sz="0" w:space="0" w:color="auto"/>
        <w:left w:val="none" w:sz="0" w:space="0" w:color="auto"/>
        <w:bottom w:val="none" w:sz="0" w:space="0" w:color="auto"/>
        <w:right w:val="none" w:sz="0" w:space="0" w:color="auto"/>
      </w:divBdr>
    </w:div>
    <w:div w:id="1713075178">
      <w:bodyDiv w:val="1"/>
      <w:marLeft w:val="0"/>
      <w:marRight w:val="0"/>
      <w:marTop w:val="0"/>
      <w:marBottom w:val="0"/>
      <w:divBdr>
        <w:top w:val="none" w:sz="0" w:space="0" w:color="auto"/>
        <w:left w:val="none" w:sz="0" w:space="0" w:color="auto"/>
        <w:bottom w:val="none" w:sz="0" w:space="0" w:color="auto"/>
        <w:right w:val="none" w:sz="0" w:space="0" w:color="auto"/>
      </w:divBdr>
      <w:divsChild>
        <w:div w:id="628167787">
          <w:marLeft w:val="0"/>
          <w:marRight w:val="0"/>
          <w:marTop w:val="0"/>
          <w:marBottom w:val="0"/>
          <w:divBdr>
            <w:top w:val="none" w:sz="0" w:space="0" w:color="auto"/>
            <w:left w:val="none" w:sz="0" w:space="0" w:color="auto"/>
            <w:bottom w:val="none" w:sz="0" w:space="0" w:color="auto"/>
            <w:right w:val="none" w:sz="0" w:space="0" w:color="auto"/>
          </w:divBdr>
        </w:div>
      </w:divsChild>
    </w:div>
    <w:div w:id="181116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Personnalisé cdg38">
      <a:dk1>
        <a:sysClr val="windowText" lastClr="000000"/>
      </a:dk1>
      <a:lt1>
        <a:sysClr val="window" lastClr="FFFFFF"/>
      </a:lt1>
      <a:dk2>
        <a:srgbClr val="B5B5B5"/>
      </a:dk2>
      <a:lt2>
        <a:srgbClr val="F2F2F2"/>
      </a:lt2>
      <a:accent1>
        <a:srgbClr val="C9004A"/>
      </a:accent1>
      <a:accent2>
        <a:srgbClr val="F28902"/>
      </a:accent2>
      <a:accent3>
        <a:srgbClr val="970A6D"/>
      </a:accent3>
      <a:accent4>
        <a:srgbClr val="009EC3"/>
      </a:accent4>
      <a:accent5>
        <a:srgbClr val="67B52C"/>
      </a:accent5>
      <a:accent6>
        <a:srgbClr val="EC6B10"/>
      </a:accent6>
      <a:hlink>
        <a:srgbClr val="0000FF"/>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C6BEA-C026-407A-B8B0-048F43F08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1015</Words>
  <Characters>5586</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BASSET Déborah</dc:creator>
  <cp:keywords/>
  <dc:description/>
  <cp:lastModifiedBy>ALEXIS Stéphane</cp:lastModifiedBy>
  <cp:revision>4</cp:revision>
  <cp:lastPrinted>2021-09-15T08:46:00Z</cp:lastPrinted>
  <dcterms:created xsi:type="dcterms:W3CDTF">2026-05-18T09:30:00Z</dcterms:created>
  <dcterms:modified xsi:type="dcterms:W3CDTF">2026-05-18T09:38:00Z</dcterms:modified>
</cp:coreProperties>
</file>